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F1B" w:rsidRPr="009A6F1B" w:rsidRDefault="009A6F1B" w:rsidP="009A6F1B">
      <w:pPr>
        <w:widowControl w:val="0"/>
        <w:jc w:val="right"/>
        <w:rPr>
          <w:rFonts w:eastAsia="Calibri"/>
          <w:bCs/>
          <w:caps/>
          <w:sz w:val="24"/>
          <w:szCs w:val="24"/>
        </w:rPr>
      </w:pPr>
    </w:p>
    <w:p w:rsidR="009A6F1B" w:rsidRDefault="009A6F1B" w:rsidP="009A6F1B">
      <w:pPr>
        <w:widowControl w:val="0"/>
        <w:jc w:val="center"/>
        <w:rPr>
          <w:rFonts w:eastAsia="Calibri"/>
          <w:b/>
          <w:bCs/>
          <w:caps/>
          <w:sz w:val="28"/>
          <w:szCs w:val="28"/>
        </w:rPr>
      </w:pPr>
      <w:r>
        <w:rPr>
          <w:rFonts w:eastAsia="Calibri"/>
          <w:b/>
          <w:caps/>
          <w:noProof/>
          <w:sz w:val="28"/>
          <w:szCs w:val="28"/>
        </w:rPr>
        <w:drawing>
          <wp:inline distT="0" distB="0" distL="0" distR="0" wp14:anchorId="3017CB44" wp14:editId="1BDDC845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F1B" w:rsidRDefault="009A6F1B" w:rsidP="009A6F1B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bCs/>
          <w:caps/>
          <w:sz w:val="28"/>
          <w:szCs w:val="28"/>
        </w:rPr>
        <w:t>совеТ ДЕПУТАТОВ УСТЬ-ТАРКСкОГО РАЙОНА</w:t>
      </w:r>
    </w:p>
    <w:p w:rsidR="009A6F1B" w:rsidRDefault="009A6F1B" w:rsidP="009A6F1B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bCs/>
          <w:caps/>
          <w:sz w:val="28"/>
          <w:szCs w:val="28"/>
        </w:rPr>
        <w:t>новосибирской области</w:t>
      </w:r>
    </w:p>
    <w:p w:rsidR="009A6F1B" w:rsidRDefault="009A6F1B" w:rsidP="009A6F1B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четвертого созыва</w:t>
      </w:r>
    </w:p>
    <w:p w:rsidR="009A6F1B" w:rsidRDefault="009A6F1B" w:rsidP="009A6F1B">
      <w:pPr>
        <w:widowControl w:val="0"/>
        <w:jc w:val="center"/>
        <w:rPr>
          <w:rFonts w:eastAsia="Calibri"/>
          <w:sz w:val="28"/>
          <w:szCs w:val="28"/>
        </w:rPr>
      </w:pPr>
    </w:p>
    <w:p w:rsidR="009A6F1B" w:rsidRDefault="009A6F1B" w:rsidP="009A6F1B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(</w:t>
      </w:r>
      <w:r w:rsidR="00DB5D89">
        <w:rPr>
          <w:rFonts w:eastAsia="Calibri"/>
          <w:sz w:val="28"/>
          <w:szCs w:val="28"/>
        </w:rPr>
        <w:t>двадцать вторая</w:t>
      </w:r>
      <w:r>
        <w:rPr>
          <w:rFonts w:eastAsia="Calibri"/>
          <w:sz w:val="28"/>
          <w:szCs w:val="28"/>
        </w:rPr>
        <w:t xml:space="preserve"> сессия)</w:t>
      </w:r>
    </w:p>
    <w:p w:rsidR="009A6F1B" w:rsidRDefault="009A6F1B" w:rsidP="009A6F1B">
      <w:pPr>
        <w:widowControl w:val="0"/>
        <w:jc w:val="center"/>
        <w:rPr>
          <w:rFonts w:eastAsia="Calibri"/>
          <w:sz w:val="28"/>
          <w:szCs w:val="28"/>
        </w:rPr>
      </w:pPr>
    </w:p>
    <w:p w:rsidR="009A6F1B" w:rsidRDefault="009A6F1B" w:rsidP="009A6F1B">
      <w:pPr>
        <w:widowControl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РЕШЕНИЕ</w:t>
      </w:r>
    </w:p>
    <w:p w:rsidR="009A6F1B" w:rsidRDefault="009A6F1B" w:rsidP="009A6F1B">
      <w:pPr>
        <w:widowControl w:val="0"/>
        <w:jc w:val="center"/>
        <w:rPr>
          <w:rFonts w:eastAsia="Calibri"/>
          <w:b/>
          <w:sz w:val="28"/>
          <w:szCs w:val="28"/>
        </w:rPr>
      </w:pPr>
    </w:p>
    <w:p w:rsidR="009A6F1B" w:rsidRDefault="009A6F1B" w:rsidP="009A6F1B">
      <w:pPr>
        <w:widowContro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от </w:t>
      </w:r>
      <w:r w:rsidR="00DB5D89">
        <w:rPr>
          <w:rFonts w:eastAsia="Calibri"/>
          <w:sz w:val="28"/>
          <w:szCs w:val="28"/>
        </w:rPr>
        <w:t>14</w:t>
      </w:r>
      <w:r>
        <w:rPr>
          <w:rFonts w:eastAsia="Calibri"/>
          <w:sz w:val="28"/>
          <w:szCs w:val="28"/>
        </w:rPr>
        <w:t>.04.202</w:t>
      </w:r>
      <w:r w:rsidR="00DB5D8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                                                                                         №</w:t>
      </w:r>
      <w:r w:rsidR="002164C1">
        <w:rPr>
          <w:rFonts w:eastAsia="Calibri"/>
          <w:sz w:val="28"/>
          <w:szCs w:val="28"/>
        </w:rPr>
        <w:t>165</w:t>
      </w:r>
      <w:r>
        <w:rPr>
          <w:rFonts w:eastAsia="Calibri"/>
          <w:sz w:val="28"/>
          <w:szCs w:val="28"/>
        </w:rPr>
        <w:t xml:space="preserve"> </w:t>
      </w:r>
    </w:p>
    <w:p w:rsidR="009A6F1B" w:rsidRDefault="009A6F1B" w:rsidP="009A6F1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A6F1B" w:rsidRDefault="009A6F1B" w:rsidP="009A6F1B">
      <w:pPr>
        <w:ind w:firstLine="567"/>
        <w:jc w:val="center"/>
        <w:rPr>
          <w:sz w:val="28"/>
          <w:szCs w:val="28"/>
        </w:rPr>
      </w:pPr>
      <w:r w:rsidRPr="009A6F1B">
        <w:rPr>
          <w:sz w:val="28"/>
          <w:szCs w:val="28"/>
        </w:rPr>
        <w:t xml:space="preserve">О готовности хозяйств Усть-Таркского района </w:t>
      </w:r>
    </w:p>
    <w:p w:rsidR="009A6F1B" w:rsidRPr="009A6F1B" w:rsidRDefault="009A6F1B" w:rsidP="009A6F1B">
      <w:pPr>
        <w:ind w:firstLine="567"/>
        <w:jc w:val="center"/>
        <w:rPr>
          <w:sz w:val="28"/>
          <w:szCs w:val="28"/>
        </w:rPr>
      </w:pPr>
      <w:r w:rsidRPr="009A6F1B">
        <w:rPr>
          <w:sz w:val="28"/>
          <w:szCs w:val="28"/>
        </w:rPr>
        <w:t xml:space="preserve">к </w:t>
      </w:r>
      <w:r w:rsidR="0067069F">
        <w:rPr>
          <w:sz w:val="28"/>
          <w:szCs w:val="28"/>
        </w:rPr>
        <w:t xml:space="preserve">весенне - </w:t>
      </w:r>
      <w:r w:rsidRPr="009A6F1B">
        <w:rPr>
          <w:sz w:val="28"/>
          <w:szCs w:val="28"/>
        </w:rPr>
        <w:t xml:space="preserve">посевной кампании </w:t>
      </w:r>
    </w:p>
    <w:p w:rsidR="009A6F1B" w:rsidRPr="009A6F1B" w:rsidRDefault="009A6F1B" w:rsidP="009A6F1B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6F1B" w:rsidRPr="009A6F1B" w:rsidRDefault="009A6F1B" w:rsidP="009A6F1B">
      <w:pPr>
        <w:ind w:firstLine="567"/>
        <w:jc w:val="both"/>
        <w:rPr>
          <w:b/>
          <w:sz w:val="28"/>
          <w:szCs w:val="28"/>
        </w:rPr>
      </w:pPr>
      <w:r w:rsidRPr="00837C69">
        <w:rPr>
          <w:sz w:val="28"/>
          <w:szCs w:val="28"/>
        </w:rPr>
        <w:t xml:space="preserve">Заслушав  </w:t>
      </w:r>
      <w:r w:rsidR="00951905">
        <w:rPr>
          <w:sz w:val="28"/>
          <w:szCs w:val="28"/>
        </w:rPr>
        <w:t>информацию</w:t>
      </w:r>
      <w:r w:rsidRPr="00837C69">
        <w:rPr>
          <w:sz w:val="28"/>
          <w:szCs w:val="28"/>
        </w:rPr>
        <w:t xml:space="preserve"> </w:t>
      </w:r>
      <w:r w:rsidR="00DB5D89">
        <w:rPr>
          <w:sz w:val="28"/>
          <w:szCs w:val="28"/>
        </w:rPr>
        <w:t>з</w:t>
      </w:r>
      <w:r w:rsidR="00DB5D89" w:rsidRPr="00E172AA">
        <w:rPr>
          <w:sz w:val="28"/>
          <w:szCs w:val="28"/>
        </w:rPr>
        <w:t>аместител</w:t>
      </w:r>
      <w:r w:rsidR="00DB5D89">
        <w:rPr>
          <w:sz w:val="28"/>
          <w:szCs w:val="28"/>
        </w:rPr>
        <w:t>я</w:t>
      </w:r>
      <w:r w:rsidR="00DB5D89" w:rsidRPr="00E172AA">
        <w:rPr>
          <w:sz w:val="28"/>
          <w:szCs w:val="28"/>
        </w:rPr>
        <w:t xml:space="preserve"> главы администрации Усть-Таркского района по развитию сельских территорий</w:t>
      </w:r>
      <w:r w:rsidR="00DB5D89">
        <w:rPr>
          <w:sz w:val="28"/>
          <w:szCs w:val="28"/>
        </w:rPr>
        <w:t xml:space="preserve"> - начальника управления по вопросам развития сельскохозяйственного производства</w:t>
      </w:r>
      <w:r w:rsidR="0095190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951905">
        <w:rPr>
          <w:rFonts w:eastAsiaTheme="minorHAnsi"/>
          <w:sz w:val="28"/>
          <w:szCs w:val="28"/>
          <w:lang w:eastAsia="en-US"/>
        </w:rPr>
        <w:t>Сагайдашина</w:t>
      </w:r>
      <w:proofErr w:type="spellEnd"/>
      <w:r w:rsidR="00951905">
        <w:rPr>
          <w:rFonts w:eastAsiaTheme="minorHAnsi"/>
          <w:sz w:val="28"/>
          <w:szCs w:val="28"/>
          <w:lang w:eastAsia="en-US"/>
        </w:rPr>
        <w:t xml:space="preserve"> Юрия Александровича</w:t>
      </w:r>
      <w:r w:rsidRPr="00837C69">
        <w:rPr>
          <w:sz w:val="28"/>
          <w:szCs w:val="28"/>
        </w:rPr>
        <w:t xml:space="preserve"> </w:t>
      </w:r>
      <w:r w:rsidR="00951905">
        <w:rPr>
          <w:sz w:val="28"/>
          <w:szCs w:val="28"/>
        </w:rPr>
        <w:t xml:space="preserve"> </w:t>
      </w:r>
      <w:r w:rsidRPr="00837C69">
        <w:rPr>
          <w:sz w:val="28"/>
          <w:szCs w:val="28"/>
        </w:rPr>
        <w:t>«</w:t>
      </w:r>
      <w:r w:rsidRPr="009A6F1B">
        <w:rPr>
          <w:sz w:val="28"/>
          <w:szCs w:val="28"/>
        </w:rPr>
        <w:t xml:space="preserve">О готовности хозяйств Усть-Таркского района к </w:t>
      </w:r>
      <w:r w:rsidR="0067069F">
        <w:rPr>
          <w:sz w:val="28"/>
          <w:szCs w:val="28"/>
        </w:rPr>
        <w:t>весенне-посевной кампании</w:t>
      </w:r>
      <w:r w:rsidR="002B19F8">
        <w:rPr>
          <w:sz w:val="28"/>
          <w:szCs w:val="28"/>
        </w:rPr>
        <w:t>», Совет</w:t>
      </w:r>
      <w:r w:rsidRPr="00837C69">
        <w:rPr>
          <w:sz w:val="28"/>
          <w:szCs w:val="28"/>
        </w:rPr>
        <w:t xml:space="preserve"> депутатов </w:t>
      </w:r>
      <w:r w:rsidRPr="009A6F1B">
        <w:rPr>
          <w:b/>
          <w:sz w:val="28"/>
          <w:szCs w:val="28"/>
        </w:rPr>
        <w:t>решил:</w:t>
      </w:r>
    </w:p>
    <w:p w:rsidR="009A6F1B" w:rsidRPr="00837C69" w:rsidRDefault="009A6F1B" w:rsidP="009A6F1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C69">
        <w:rPr>
          <w:rFonts w:ascii="Times New Roman" w:hAnsi="Times New Roman" w:cs="Times New Roman"/>
          <w:sz w:val="28"/>
          <w:szCs w:val="28"/>
        </w:rPr>
        <w:t>1.</w:t>
      </w:r>
      <w:r w:rsidR="00000F8D">
        <w:rPr>
          <w:rFonts w:ascii="Times New Roman" w:hAnsi="Times New Roman" w:cs="Times New Roman"/>
          <w:sz w:val="28"/>
          <w:szCs w:val="28"/>
        </w:rPr>
        <w:t xml:space="preserve"> </w:t>
      </w:r>
      <w:r w:rsidRPr="00837C69">
        <w:rPr>
          <w:rFonts w:ascii="Times New Roman" w:hAnsi="Times New Roman" w:cs="Times New Roman"/>
          <w:sz w:val="28"/>
          <w:szCs w:val="28"/>
        </w:rPr>
        <w:t xml:space="preserve">Информацию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A6F1B">
        <w:rPr>
          <w:rFonts w:ascii="Times New Roman" w:hAnsi="Times New Roman" w:cs="Times New Roman"/>
          <w:sz w:val="28"/>
          <w:szCs w:val="28"/>
        </w:rPr>
        <w:t xml:space="preserve"> готовности хозяйств Усть-Таркского района к </w:t>
      </w:r>
      <w:r w:rsidR="0067069F">
        <w:rPr>
          <w:rFonts w:ascii="Times New Roman" w:hAnsi="Times New Roman" w:cs="Times New Roman"/>
          <w:sz w:val="28"/>
          <w:szCs w:val="28"/>
        </w:rPr>
        <w:t>весенне-</w:t>
      </w:r>
      <w:r w:rsidRPr="009A6F1B">
        <w:rPr>
          <w:rFonts w:ascii="Times New Roman" w:hAnsi="Times New Roman" w:cs="Times New Roman"/>
          <w:sz w:val="28"/>
          <w:szCs w:val="28"/>
        </w:rPr>
        <w:t>посевной кампании принять к сведению</w:t>
      </w:r>
      <w:r w:rsidRPr="00837C69">
        <w:rPr>
          <w:rFonts w:ascii="Times New Roman" w:hAnsi="Times New Roman" w:cs="Times New Roman"/>
          <w:sz w:val="28"/>
          <w:szCs w:val="28"/>
        </w:rPr>
        <w:t xml:space="preserve">  (приложение).</w:t>
      </w:r>
    </w:p>
    <w:p w:rsidR="009A6F1B" w:rsidRPr="00837C69" w:rsidRDefault="009A6F1B" w:rsidP="009A6F1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C69">
        <w:rPr>
          <w:rFonts w:ascii="Times New Roman" w:hAnsi="Times New Roman" w:cs="Times New Roman"/>
          <w:sz w:val="28"/>
          <w:szCs w:val="28"/>
        </w:rPr>
        <w:t>2.</w:t>
      </w:r>
      <w:r w:rsidR="00000F8D">
        <w:rPr>
          <w:rFonts w:ascii="Times New Roman" w:hAnsi="Times New Roman" w:cs="Times New Roman"/>
          <w:sz w:val="28"/>
          <w:szCs w:val="28"/>
        </w:rPr>
        <w:t> </w:t>
      </w:r>
      <w:r w:rsidRPr="00837C69">
        <w:rPr>
          <w:rFonts w:ascii="Times New Roman" w:hAnsi="Times New Roman" w:cs="Times New Roman"/>
          <w:sz w:val="28"/>
          <w:szCs w:val="28"/>
        </w:rPr>
        <w:t>Рекомендовать руководителям сельскохозяйственных предприятий мобилизовать все силы и возможности на проведение данной посевной кампании с учетом рекомендаций Агрономической конференции в короткие сроки с выполнением всех агрономических приемов.</w:t>
      </w:r>
    </w:p>
    <w:p w:rsidR="009A6F1B" w:rsidRPr="00837C69" w:rsidRDefault="009A6F1B" w:rsidP="009A6F1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C69">
        <w:rPr>
          <w:rFonts w:ascii="Times New Roman" w:hAnsi="Times New Roman" w:cs="Times New Roman"/>
          <w:sz w:val="28"/>
          <w:szCs w:val="28"/>
        </w:rPr>
        <w:t>3.</w:t>
      </w:r>
      <w:r w:rsidR="00000F8D">
        <w:rPr>
          <w:rFonts w:ascii="Times New Roman" w:hAnsi="Times New Roman" w:cs="Times New Roman"/>
          <w:sz w:val="28"/>
          <w:szCs w:val="28"/>
        </w:rPr>
        <w:t> </w:t>
      </w:r>
      <w:r w:rsidRPr="00837C69">
        <w:rPr>
          <w:rFonts w:ascii="Times New Roman" w:hAnsi="Times New Roman" w:cs="Times New Roman"/>
          <w:sz w:val="28"/>
          <w:szCs w:val="28"/>
        </w:rPr>
        <w:t xml:space="preserve">Рекомендовать главам муниципальных образований, </w:t>
      </w:r>
      <w:r>
        <w:rPr>
          <w:rFonts w:ascii="Times New Roman" w:hAnsi="Times New Roman" w:cs="Times New Roman"/>
          <w:sz w:val="28"/>
          <w:szCs w:val="28"/>
        </w:rPr>
        <w:t>по мере необходимости</w:t>
      </w:r>
      <w:r w:rsidRPr="00837C6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837C69">
        <w:rPr>
          <w:rFonts w:ascii="Times New Roman" w:hAnsi="Times New Roman" w:cs="Times New Roman"/>
          <w:sz w:val="28"/>
          <w:szCs w:val="28"/>
        </w:rPr>
        <w:t>договорных основах, оказывать поддержку сельхозпредприятиям техникой и людьми.</w:t>
      </w:r>
    </w:p>
    <w:p w:rsidR="009A6F1B" w:rsidRPr="002153EE" w:rsidRDefault="00951905" w:rsidP="009A6F1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000F8D">
        <w:rPr>
          <w:rFonts w:ascii="Times New Roman" w:hAnsi="Times New Roman" w:cs="Times New Roman"/>
          <w:bCs/>
          <w:sz w:val="28"/>
          <w:szCs w:val="28"/>
        </w:rPr>
        <w:t>. </w:t>
      </w:r>
      <w:r w:rsidR="009A6F1B" w:rsidRPr="002153EE">
        <w:rPr>
          <w:rFonts w:ascii="Times New Roman" w:hAnsi="Times New Roman" w:cs="Times New Roman"/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9A6F1B" w:rsidRPr="002153EE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="009A6F1B" w:rsidRPr="002153E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9A6F1B" w:rsidRPr="002153EE">
        <w:rPr>
          <w:rFonts w:ascii="Times New Roman" w:hAnsi="Times New Roman" w:cs="Times New Roman"/>
          <w:sz w:val="28"/>
          <w:szCs w:val="28"/>
          <w:u w:val="single"/>
          <w:lang w:val="en-US"/>
        </w:rPr>
        <w:t>ust</w:t>
      </w:r>
      <w:proofErr w:type="spellEnd"/>
      <w:r w:rsidR="009A6F1B" w:rsidRPr="002153EE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="009A6F1B" w:rsidRPr="002153EE">
        <w:rPr>
          <w:rFonts w:ascii="Times New Roman" w:hAnsi="Times New Roman" w:cs="Times New Roman"/>
          <w:sz w:val="28"/>
          <w:szCs w:val="28"/>
          <w:u w:val="single"/>
          <w:lang w:val="en-US"/>
        </w:rPr>
        <w:t>tarka</w:t>
      </w:r>
      <w:proofErr w:type="spellEnd"/>
      <w:r w:rsidR="009A6F1B" w:rsidRPr="002153E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9A6F1B" w:rsidRPr="002153EE">
        <w:rPr>
          <w:rFonts w:ascii="Times New Roman" w:hAnsi="Times New Roman" w:cs="Times New Roman"/>
          <w:sz w:val="28"/>
          <w:szCs w:val="28"/>
          <w:u w:val="single"/>
          <w:lang w:val="en-US"/>
        </w:rPr>
        <w:t>nso</w:t>
      </w:r>
      <w:proofErr w:type="spellEnd"/>
      <w:r w:rsidR="009A6F1B" w:rsidRPr="002153E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9A6F1B" w:rsidRPr="002153EE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9A6F1B" w:rsidRPr="002153EE">
        <w:rPr>
          <w:rFonts w:ascii="Times New Roman" w:hAnsi="Times New Roman" w:cs="Times New Roman"/>
          <w:sz w:val="28"/>
          <w:szCs w:val="28"/>
        </w:rPr>
        <w:t xml:space="preserve"> администрации Усть-Таркского района.</w:t>
      </w:r>
    </w:p>
    <w:p w:rsidR="009A6F1B" w:rsidRPr="00970777" w:rsidRDefault="00951905" w:rsidP="009A6F1B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9A6F1B">
        <w:rPr>
          <w:bCs/>
          <w:sz w:val="28"/>
          <w:szCs w:val="28"/>
        </w:rPr>
        <w:t>.</w:t>
      </w:r>
      <w:r w:rsidR="00000F8D">
        <w:rPr>
          <w:bCs/>
          <w:sz w:val="28"/>
          <w:szCs w:val="28"/>
        </w:rPr>
        <w:t> </w:t>
      </w:r>
      <w:r w:rsidR="009A6F1B" w:rsidRPr="00970777">
        <w:rPr>
          <w:bCs/>
          <w:sz w:val="28"/>
          <w:szCs w:val="28"/>
        </w:rPr>
        <w:t>Настоящее решение  вступает в силу со дня его подписания.</w:t>
      </w:r>
      <w:r w:rsidR="009A6F1B" w:rsidRPr="00970777">
        <w:rPr>
          <w:sz w:val="28"/>
          <w:szCs w:val="28"/>
        </w:rPr>
        <w:t xml:space="preserve">   </w:t>
      </w:r>
    </w:p>
    <w:p w:rsidR="009A6F1B" w:rsidRPr="00682EFA" w:rsidRDefault="009A6F1B" w:rsidP="009A6F1B">
      <w:pPr>
        <w:jc w:val="both"/>
        <w:rPr>
          <w:sz w:val="28"/>
          <w:szCs w:val="28"/>
        </w:rPr>
      </w:pPr>
    </w:p>
    <w:p w:rsidR="00000F8D" w:rsidRDefault="00000F8D" w:rsidP="009A6F1B">
      <w:pPr>
        <w:jc w:val="both"/>
        <w:rPr>
          <w:sz w:val="28"/>
          <w:szCs w:val="28"/>
        </w:rPr>
      </w:pPr>
    </w:p>
    <w:p w:rsidR="00000F8D" w:rsidRDefault="00000F8D" w:rsidP="009A6F1B">
      <w:pPr>
        <w:jc w:val="both"/>
        <w:rPr>
          <w:sz w:val="28"/>
          <w:szCs w:val="28"/>
        </w:rPr>
      </w:pPr>
    </w:p>
    <w:p w:rsidR="009A6F1B" w:rsidRDefault="009A6F1B" w:rsidP="009A6F1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Глава Усть-Таркского района</w:t>
      </w:r>
    </w:p>
    <w:p w:rsidR="009A6F1B" w:rsidRDefault="009A6F1B" w:rsidP="009A6F1B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района                                    Новосибирской области</w:t>
      </w:r>
    </w:p>
    <w:p w:rsidR="009A6F1B" w:rsidRDefault="009A6F1B" w:rsidP="009A6F1B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A6F1B" w:rsidRPr="00FA22C6" w:rsidRDefault="009A6F1B" w:rsidP="009A6F1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 Н.И. Синяков                        _________</w:t>
      </w:r>
      <w:r w:rsidR="002D400C">
        <w:rPr>
          <w:sz w:val="28"/>
          <w:szCs w:val="28"/>
        </w:rPr>
        <w:t>___</w:t>
      </w:r>
      <w:r>
        <w:rPr>
          <w:sz w:val="28"/>
          <w:szCs w:val="28"/>
        </w:rPr>
        <w:t xml:space="preserve">__ </w:t>
      </w:r>
      <w:r w:rsidR="002D400C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2D400C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proofErr w:type="spellStart"/>
      <w:r w:rsidR="002D400C">
        <w:rPr>
          <w:sz w:val="28"/>
          <w:szCs w:val="28"/>
        </w:rPr>
        <w:t>Синяев</w:t>
      </w:r>
      <w:proofErr w:type="spellEnd"/>
    </w:p>
    <w:p w:rsidR="00000F8D" w:rsidRDefault="00000F8D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000F8D" w:rsidRDefault="00000F8D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F23307" w:rsidRDefault="00F23307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F23307" w:rsidRDefault="00F23307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F23307" w:rsidRDefault="00F23307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F23307" w:rsidRDefault="00F23307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951905" w:rsidRDefault="00951905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951905" w:rsidRDefault="00951905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9A6F1B" w:rsidRPr="00E424AB" w:rsidRDefault="009A6F1B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424A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A6F1B" w:rsidRPr="00E424AB" w:rsidRDefault="009A6F1B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424AB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9A6F1B" w:rsidRPr="00E424AB" w:rsidRDefault="009A6F1B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424AB">
        <w:rPr>
          <w:rFonts w:ascii="Times New Roman" w:hAnsi="Times New Roman" w:cs="Times New Roman"/>
          <w:sz w:val="24"/>
          <w:szCs w:val="24"/>
        </w:rPr>
        <w:t>Усть-Таркского района</w:t>
      </w:r>
    </w:p>
    <w:p w:rsidR="009A6F1B" w:rsidRPr="00E424AB" w:rsidRDefault="009A6F1B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424AB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                                                                                  от </w:t>
      </w:r>
      <w:r w:rsidR="00DB5D89">
        <w:rPr>
          <w:rFonts w:ascii="Times New Roman" w:hAnsi="Times New Roman" w:cs="Times New Roman"/>
          <w:sz w:val="24"/>
          <w:szCs w:val="24"/>
        </w:rPr>
        <w:t>14</w:t>
      </w:r>
      <w:r w:rsidRPr="00E424AB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424AB">
        <w:rPr>
          <w:rFonts w:ascii="Times New Roman" w:hAnsi="Times New Roman" w:cs="Times New Roman"/>
          <w:sz w:val="24"/>
          <w:szCs w:val="24"/>
        </w:rPr>
        <w:t>.20</w:t>
      </w:r>
      <w:r w:rsidR="00000F8D">
        <w:rPr>
          <w:rFonts w:ascii="Times New Roman" w:hAnsi="Times New Roman" w:cs="Times New Roman"/>
          <w:sz w:val="24"/>
          <w:szCs w:val="24"/>
        </w:rPr>
        <w:t>2</w:t>
      </w:r>
      <w:r w:rsidR="00DB5D89">
        <w:rPr>
          <w:rFonts w:ascii="Times New Roman" w:hAnsi="Times New Roman" w:cs="Times New Roman"/>
          <w:sz w:val="24"/>
          <w:szCs w:val="24"/>
        </w:rPr>
        <w:t>3</w:t>
      </w:r>
      <w:r w:rsidR="00000F8D">
        <w:rPr>
          <w:rFonts w:ascii="Times New Roman" w:hAnsi="Times New Roman" w:cs="Times New Roman"/>
          <w:sz w:val="24"/>
          <w:szCs w:val="24"/>
        </w:rPr>
        <w:t xml:space="preserve">   №</w:t>
      </w:r>
      <w:r w:rsidR="002164C1">
        <w:rPr>
          <w:rFonts w:ascii="Times New Roman" w:hAnsi="Times New Roman" w:cs="Times New Roman"/>
          <w:sz w:val="24"/>
          <w:szCs w:val="24"/>
        </w:rPr>
        <w:t>165</w:t>
      </w:r>
      <w:bookmarkStart w:id="0" w:name="_GoBack"/>
      <w:bookmarkEnd w:id="0"/>
    </w:p>
    <w:p w:rsidR="00B5298C" w:rsidRPr="00CA7D9E" w:rsidRDefault="00951905" w:rsidP="0099458A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000F8D" w:rsidRDefault="00000F8D" w:rsidP="004963C4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80091" w:rsidRPr="00CA7D9E">
        <w:rPr>
          <w:b/>
          <w:sz w:val="28"/>
          <w:szCs w:val="28"/>
        </w:rPr>
        <w:t xml:space="preserve"> готовности хозяйств Усть-Таркского района </w:t>
      </w:r>
    </w:p>
    <w:p w:rsidR="00B4154F" w:rsidRPr="00CA7D9E" w:rsidRDefault="00E80091" w:rsidP="004963C4">
      <w:pPr>
        <w:ind w:firstLine="567"/>
        <w:jc w:val="center"/>
        <w:rPr>
          <w:b/>
          <w:sz w:val="28"/>
          <w:szCs w:val="28"/>
        </w:rPr>
      </w:pPr>
      <w:r w:rsidRPr="00CA7D9E">
        <w:rPr>
          <w:b/>
          <w:sz w:val="28"/>
          <w:szCs w:val="28"/>
        </w:rPr>
        <w:t xml:space="preserve">к </w:t>
      </w:r>
      <w:r w:rsidR="0067069F">
        <w:rPr>
          <w:b/>
          <w:sz w:val="28"/>
          <w:szCs w:val="28"/>
        </w:rPr>
        <w:t xml:space="preserve">весенне </w:t>
      </w:r>
      <w:r w:rsidR="0067069F" w:rsidRPr="0067069F">
        <w:rPr>
          <w:sz w:val="28"/>
          <w:szCs w:val="28"/>
        </w:rPr>
        <w:t>-</w:t>
      </w:r>
      <w:r w:rsidR="0067069F">
        <w:rPr>
          <w:b/>
          <w:sz w:val="28"/>
          <w:szCs w:val="28"/>
        </w:rPr>
        <w:t xml:space="preserve"> </w:t>
      </w:r>
      <w:r w:rsidRPr="00CA7D9E">
        <w:rPr>
          <w:b/>
          <w:sz w:val="28"/>
          <w:szCs w:val="28"/>
        </w:rPr>
        <w:t>посевной кампании 202</w:t>
      </w:r>
      <w:r w:rsidR="00DB5D89">
        <w:rPr>
          <w:b/>
          <w:sz w:val="28"/>
          <w:szCs w:val="28"/>
        </w:rPr>
        <w:t>3</w:t>
      </w:r>
      <w:r w:rsidRPr="00CA7D9E">
        <w:rPr>
          <w:b/>
          <w:sz w:val="28"/>
          <w:szCs w:val="28"/>
        </w:rPr>
        <w:t xml:space="preserve"> года.</w:t>
      </w:r>
    </w:p>
    <w:p w:rsidR="004D5622" w:rsidRPr="00CA7D9E" w:rsidRDefault="004D5622" w:rsidP="007F03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Вопрос подготовки и проведения весенне-полевых работ один из самых главных на сегодняшний день.</w:t>
      </w:r>
    </w:p>
    <w:p w:rsidR="004D5622" w:rsidRPr="00A17AF6" w:rsidRDefault="004D5622" w:rsidP="004D5622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2022</w:t>
      </w:r>
      <w:r w:rsidRPr="00A17AF6">
        <w:rPr>
          <w:sz w:val="28"/>
          <w:szCs w:val="28"/>
        </w:rPr>
        <w:t xml:space="preserve"> году валовый сбор зерна </w:t>
      </w:r>
      <w:r>
        <w:rPr>
          <w:sz w:val="28"/>
          <w:szCs w:val="28"/>
        </w:rPr>
        <w:t xml:space="preserve">по сельхозпредприятиям района </w:t>
      </w:r>
      <w:r w:rsidRPr="00A17AF6">
        <w:rPr>
          <w:sz w:val="28"/>
          <w:szCs w:val="28"/>
        </w:rPr>
        <w:t xml:space="preserve">составил </w:t>
      </w:r>
      <w:r>
        <w:rPr>
          <w:sz w:val="28"/>
          <w:szCs w:val="28"/>
        </w:rPr>
        <w:t>100,798 тыс. тонн в бункерном и 92,8</w:t>
      </w:r>
      <w:r w:rsidRPr="00A17AF6">
        <w:rPr>
          <w:sz w:val="28"/>
          <w:szCs w:val="28"/>
        </w:rPr>
        <w:t xml:space="preserve"> тыс. тонн в весе посл</w:t>
      </w:r>
      <w:r>
        <w:rPr>
          <w:sz w:val="28"/>
          <w:szCs w:val="28"/>
        </w:rPr>
        <w:t>е доработки.</w:t>
      </w:r>
      <w:proofErr w:type="gramEnd"/>
      <w:r>
        <w:rPr>
          <w:sz w:val="28"/>
          <w:szCs w:val="28"/>
        </w:rPr>
        <w:t xml:space="preserve"> Увеличение объема</w:t>
      </w:r>
      <w:r w:rsidRPr="00A17AF6">
        <w:rPr>
          <w:sz w:val="28"/>
          <w:szCs w:val="28"/>
        </w:rPr>
        <w:t xml:space="preserve"> чистого зерна к уровню прошлого года составило </w:t>
      </w:r>
      <w:r>
        <w:rPr>
          <w:sz w:val="28"/>
          <w:szCs w:val="28"/>
        </w:rPr>
        <w:t xml:space="preserve">8 тыс. тонн или </w:t>
      </w:r>
      <w:r w:rsidRPr="00A17AF6">
        <w:rPr>
          <w:sz w:val="28"/>
          <w:szCs w:val="28"/>
        </w:rPr>
        <w:t>9</w:t>
      </w:r>
      <w:r>
        <w:rPr>
          <w:sz w:val="28"/>
          <w:szCs w:val="28"/>
        </w:rPr>
        <w:t>,4 %. Средняя</w:t>
      </w:r>
      <w:r w:rsidRPr="00A17AF6">
        <w:rPr>
          <w:sz w:val="28"/>
          <w:szCs w:val="28"/>
        </w:rPr>
        <w:t xml:space="preserve"> урожайность зерновых</w:t>
      </w:r>
      <w:r>
        <w:rPr>
          <w:sz w:val="28"/>
          <w:szCs w:val="28"/>
        </w:rPr>
        <w:t xml:space="preserve"> составила</w:t>
      </w:r>
      <w:r w:rsidRPr="00A17AF6">
        <w:rPr>
          <w:sz w:val="28"/>
          <w:szCs w:val="28"/>
        </w:rPr>
        <w:t xml:space="preserve"> </w:t>
      </w:r>
      <w:r>
        <w:rPr>
          <w:sz w:val="28"/>
          <w:szCs w:val="28"/>
        </w:rPr>
        <w:t>21,8</w:t>
      </w:r>
      <w:r w:rsidRPr="00A17AF6">
        <w:rPr>
          <w:sz w:val="28"/>
          <w:szCs w:val="28"/>
        </w:rPr>
        <w:t xml:space="preserve"> ц/г</w:t>
      </w:r>
      <w:proofErr w:type="gramStart"/>
      <w:r w:rsidRPr="00A17AF6">
        <w:rPr>
          <w:sz w:val="28"/>
          <w:szCs w:val="28"/>
        </w:rPr>
        <w:t>а</w:t>
      </w:r>
      <w:r w:rsidRPr="00CA7D9E">
        <w:rPr>
          <w:sz w:val="28"/>
          <w:szCs w:val="28"/>
        </w:rPr>
        <w:t>-</w:t>
      </w:r>
      <w:proofErr w:type="gramEnd"/>
      <w:r w:rsidRPr="00CA7D9E">
        <w:rPr>
          <w:sz w:val="28"/>
          <w:szCs w:val="28"/>
        </w:rPr>
        <w:t xml:space="preserve"> это</w:t>
      </w:r>
      <w:r>
        <w:rPr>
          <w:sz w:val="28"/>
          <w:szCs w:val="28"/>
        </w:rPr>
        <w:t xml:space="preserve"> лучший результат за последние 6</w:t>
      </w:r>
      <w:r w:rsidRPr="00CA7D9E">
        <w:rPr>
          <w:sz w:val="28"/>
          <w:szCs w:val="28"/>
        </w:rPr>
        <w:t xml:space="preserve"> лет.</w:t>
      </w:r>
      <w:r w:rsidRPr="00CA7D9E">
        <w:rPr>
          <w:color w:val="FF0000"/>
          <w:sz w:val="28"/>
          <w:szCs w:val="28"/>
        </w:rPr>
        <w:t xml:space="preserve"> </w:t>
      </w:r>
      <w:r w:rsidRPr="00A17AF6">
        <w:rPr>
          <w:sz w:val="28"/>
          <w:szCs w:val="28"/>
        </w:rPr>
        <w:t xml:space="preserve"> </w:t>
      </w:r>
    </w:p>
    <w:p w:rsidR="004D5622" w:rsidRDefault="004D5622" w:rsidP="004D562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В </w:t>
      </w:r>
      <w:r w:rsidRPr="00A17AF6">
        <w:rPr>
          <w:sz w:val="28"/>
          <w:szCs w:val="28"/>
        </w:rPr>
        <w:t>рамках программы технического пе</w:t>
      </w:r>
      <w:r>
        <w:rPr>
          <w:sz w:val="28"/>
          <w:szCs w:val="28"/>
        </w:rPr>
        <w:t xml:space="preserve">ревооружения за 2022 год </w:t>
      </w:r>
      <w:r w:rsidRPr="00A17AF6">
        <w:rPr>
          <w:sz w:val="28"/>
          <w:szCs w:val="28"/>
        </w:rPr>
        <w:t>хозяйствами района было приобретено 69 единиц но</w:t>
      </w:r>
      <w:r>
        <w:rPr>
          <w:sz w:val="28"/>
          <w:szCs w:val="28"/>
        </w:rPr>
        <w:t xml:space="preserve">вой техники на общую сумму </w:t>
      </w:r>
      <w:r w:rsidRPr="00A17AF6">
        <w:rPr>
          <w:sz w:val="28"/>
          <w:szCs w:val="28"/>
        </w:rPr>
        <w:t>144,631 миллиона рублей.</w:t>
      </w:r>
    </w:p>
    <w:p w:rsidR="004D5622" w:rsidRPr="00CA7D9E" w:rsidRDefault="004D5622" w:rsidP="004D5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A7D9E">
        <w:rPr>
          <w:sz w:val="28"/>
          <w:szCs w:val="28"/>
        </w:rPr>
        <w:t xml:space="preserve"> </w:t>
      </w:r>
      <w:r>
        <w:rPr>
          <w:sz w:val="28"/>
          <w:szCs w:val="28"/>
        </w:rPr>
        <w:t>Инвестиции в основные средства по итогам года</w:t>
      </w:r>
      <w:r w:rsidRPr="00A17A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составили </w:t>
      </w:r>
      <w:r w:rsidRPr="00394D09">
        <w:rPr>
          <w:sz w:val="28"/>
          <w:szCs w:val="28"/>
        </w:rPr>
        <w:t>404</w:t>
      </w:r>
      <w:r w:rsidRPr="00A17AF6">
        <w:rPr>
          <w:sz w:val="28"/>
          <w:szCs w:val="28"/>
        </w:rPr>
        <w:t xml:space="preserve"> мл</w:t>
      </w:r>
      <w:r>
        <w:rPr>
          <w:sz w:val="28"/>
          <w:szCs w:val="28"/>
        </w:rPr>
        <w:t>н. рублей.  В</w:t>
      </w:r>
      <w:r w:rsidRPr="00A17AF6">
        <w:rPr>
          <w:sz w:val="28"/>
          <w:szCs w:val="28"/>
        </w:rPr>
        <w:t xml:space="preserve">ыручка от реализации произведенной продукции по </w:t>
      </w:r>
      <w:proofErr w:type="spellStart"/>
      <w:r w:rsidRPr="00A17AF6">
        <w:rPr>
          <w:sz w:val="28"/>
          <w:szCs w:val="28"/>
        </w:rPr>
        <w:t>сельх</w:t>
      </w:r>
      <w:r>
        <w:rPr>
          <w:sz w:val="28"/>
          <w:szCs w:val="28"/>
        </w:rPr>
        <w:t>озорганизациям</w:t>
      </w:r>
      <w:proofErr w:type="spellEnd"/>
      <w:r>
        <w:rPr>
          <w:sz w:val="28"/>
          <w:szCs w:val="28"/>
        </w:rPr>
        <w:t xml:space="preserve"> района составила 1,5 млрд. рублей из них: реализация</w:t>
      </w:r>
      <w:r w:rsidRPr="00A17AF6">
        <w:rPr>
          <w:sz w:val="28"/>
          <w:szCs w:val="28"/>
        </w:rPr>
        <w:t xml:space="preserve"> зерна - 589 </w:t>
      </w:r>
      <w:proofErr w:type="gramStart"/>
      <w:r w:rsidRPr="00A17AF6">
        <w:rPr>
          <w:sz w:val="28"/>
          <w:szCs w:val="28"/>
        </w:rPr>
        <w:t>млн</w:t>
      </w:r>
      <w:proofErr w:type="gramEnd"/>
      <w:r w:rsidRPr="00A17AF6">
        <w:rPr>
          <w:sz w:val="28"/>
          <w:szCs w:val="28"/>
        </w:rPr>
        <w:t xml:space="preserve"> рублей, молока -446 млн. рублей, мяса- 153</w:t>
      </w:r>
      <w:r>
        <w:rPr>
          <w:sz w:val="28"/>
          <w:szCs w:val="28"/>
        </w:rPr>
        <w:t xml:space="preserve"> млн рублей. При этом </w:t>
      </w:r>
      <w:r w:rsidRPr="00A17AF6">
        <w:rPr>
          <w:sz w:val="28"/>
          <w:szCs w:val="28"/>
        </w:rPr>
        <w:t>сельскохозяйственными</w:t>
      </w:r>
      <w:r>
        <w:rPr>
          <w:sz w:val="28"/>
          <w:szCs w:val="28"/>
        </w:rPr>
        <w:t xml:space="preserve"> организациями было уплачено налогов на общую сумму</w:t>
      </w:r>
      <w:r w:rsidRPr="00A17AF6">
        <w:rPr>
          <w:sz w:val="28"/>
          <w:szCs w:val="28"/>
        </w:rPr>
        <w:t xml:space="preserve"> 115 млн. рублей. </w:t>
      </w:r>
      <w:r>
        <w:rPr>
          <w:sz w:val="28"/>
          <w:szCs w:val="28"/>
        </w:rPr>
        <w:t>Р</w:t>
      </w:r>
      <w:r w:rsidRPr="00A17AF6">
        <w:rPr>
          <w:sz w:val="28"/>
          <w:szCs w:val="28"/>
        </w:rPr>
        <w:t>ент</w:t>
      </w:r>
      <w:r>
        <w:rPr>
          <w:sz w:val="28"/>
          <w:szCs w:val="28"/>
        </w:rPr>
        <w:t>абельность производства зерна</w:t>
      </w:r>
      <w:r w:rsidRPr="00A17AF6">
        <w:rPr>
          <w:sz w:val="28"/>
          <w:szCs w:val="28"/>
        </w:rPr>
        <w:t xml:space="preserve"> составила 38,9%, молока-43,7%.</w:t>
      </w:r>
      <w:r w:rsidRPr="00CA7D9E">
        <w:rPr>
          <w:sz w:val="28"/>
          <w:szCs w:val="28"/>
        </w:rPr>
        <w:t xml:space="preserve"> Подводя итоги работы за 202</w:t>
      </w:r>
      <w:r w:rsidRPr="00030ED4">
        <w:rPr>
          <w:sz w:val="28"/>
          <w:szCs w:val="28"/>
        </w:rPr>
        <w:t>2</w:t>
      </w:r>
      <w:r w:rsidRPr="00CA7D9E">
        <w:rPr>
          <w:sz w:val="28"/>
          <w:szCs w:val="28"/>
        </w:rPr>
        <w:t xml:space="preserve"> год можно сказать,</w:t>
      </w:r>
      <w:r>
        <w:rPr>
          <w:sz w:val="28"/>
          <w:szCs w:val="28"/>
        </w:rPr>
        <w:t xml:space="preserve"> что все хозяйства выполнили </w:t>
      </w:r>
      <w:r w:rsidRPr="00CA7D9E">
        <w:rPr>
          <w:sz w:val="28"/>
          <w:szCs w:val="28"/>
        </w:rPr>
        <w:t>поставленные</w:t>
      </w:r>
      <w:r>
        <w:rPr>
          <w:sz w:val="28"/>
          <w:szCs w:val="28"/>
        </w:rPr>
        <w:t xml:space="preserve"> перед собой задачи</w:t>
      </w:r>
      <w:r w:rsidRPr="00CA7D9E">
        <w:rPr>
          <w:sz w:val="28"/>
          <w:szCs w:val="28"/>
        </w:rPr>
        <w:t xml:space="preserve">.   </w:t>
      </w:r>
    </w:p>
    <w:p w:rsidR="004D5622" w:rsidRPr="00CA7D9E" w:rsidRDefault="004D5622" w:rsidP="004D562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D7C0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Вся посевная площадь в текущем году составит-</w:t>
      </w:r>
      <w:r w:rsidRPr="006D7C08">
        <w:rPr>
          <w:rFonts w:ascii="Times New Roman" w:hAnsi="Times New Roman" w:cs="Times New Roman"/>
          <w:sz w:val="28"/>
          <w:szCs w:val="28"/>
        </w:rPr>
        <w:t xml:space="preserve"> 64</w:t>
      </w:r>
      <w:r w:rsidRPr="006D7C08">
        <w:rPr>
          <w:rFonts w:ascii="Times New Roman" w:hAnsi="Times New Roman" w:cs="Times New Roman"/>
          <w:b/>
          <w:sz w:val="28"/>
          <w:szCs w:val="28"/>
        </w:rPr>
        <w:t xml:space="preserve">,7 </w:t>
      </w:r>
      <w:r w:rsidRPr="006D7C08">
        <w:rPr>
          <w:rFonts w:ascii="Times New Roman" w:hAnsi="Times New Roman" w:cs="Times New Roman"/>
          <w:sz w:val="28"/>
          <w:szCs w:val="28"/>
        </w:rPr>
        <w:t>тыс</w:t>
      </w:r>
      <w:r w:rsidRPr="006D7C0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гектар. Из них зерновых культур-</w:t>
      </w:r>
      <w:r w:rsidRPr="006D7C08">
        <w:rPr>
          <w:rFonts w:ascii="Times New Roman" w:hAnsi="Times New Roman" w:cs="Times New Roman"/>
          <w:sz w:val="28"/>
          <w:szCs w:val="28"/>
        </w:rPr>
        <w:t xml:space="preserve"> 42</w:t>
      </w:r>
      <w:r w:rsidRPr="006D7C08">
        <w:rPr>
          <w:rFonts w:ascii="Times New Roman" w:hAnsi="Times New Roman" w:cs="Times New Roman"/>
          <w:b/>
          <w:sz w:val="28"/>
          <w:szCs w:val="28"/>
        </w:rPr>
        <w:t>,</w:t>
      </w:r>
      <w:r w:rsidRPr="006D7C08">
        <w:rPr>
          <w:rFonts w:ascii="Times New Roman" w:hAnsi="Times New Roman" w:cs="Times New Roman"/>
          <w:sz w:val="28"/>
          <w:szCs w:val="28"/>
        </w:rPr>
        <w:t>897 тыс</w:t>
      </w:r>
      <w:r w:rsidRPr="006D7C0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гектар в том числе-</w:t>
      </w:r>
      <w:r w:rsidRPr="006D7C08">
        <w:rPr>
          <w:rFonts w:ascii="Times New Roman" w:hAnsi="Times New Roman" w:cs="Times New Roman"/>
          <w:sz w:val="28"/>
          <w:szCs w:val="28"/>
        </w:rPr>
        <w:t xml:space="preserve">35,077 </w:t>
      </w:r>
      <w:proofErr w:type="spellStart"/>
      <w:r w:rsidRPr="006D7C0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6D7C08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6D7C0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6D7C08">
        <w:rPr>
          <w:rFonts w:ascii="Times New Roman" w:hAnsi="Times New Roman" w:cs="Times New Roman"/>
          <w:sz w:val="28"/>
          <w:szCs w:val="28"/>
        </w:rPr>
        <w:t xml:space="preserve"> пшеницы, 3,040 </w:t>
      </w:r>
      <w:proofErr w:type="spellStart"/>
      <w:r w:rsidRPr="006D7C08"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 w:rsidRPr="006D7C08">
        <w:rPr>
          <w:rFonts w:ascii="Times New Roman" w:hAnsi="Times New Roman" w:cs="Times New Roman"/>
          <w:sz w:val="28"/>
          <w:szCs w:val="28"/>
        </w:rPr>
        <w:t xml:space="preserve"> ячменя, 2,110 тыс. га овса, 1,800 </w:t>
      </w:r>
      <w:proofErr w:type="spellStart"/>
      <w:r w:rsidRPr="006D7C08"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 w:rsidRPr="006D7C08">
        <w:rPr>
          <w:rFonts w:ascii="Times New Roman" w:hAnsi="Times New Roman" w:cs="Times New Roman"/>
          <w:sz w:val="28"/>
          <w:szCs w:val="28"/>
        </w:rPr>
        <w:t xml:space="preserve"> гороха.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7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Посев кормовых культур-16,6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включает в себя: </w:t>
      </w:r>
      <w:r w:rsidRPr="006D7C08">
        <w:rPr>
          <w:rFonts w:ascii="Times New Roman" w:hAnsi="Times New Roman" w:cs="Times New Roman"/>
          <w:sz w:val="28"/>
          <w:szCs w:val="28"/>
        </w:rPr>
        <w:t xml:space="preserve">700 га кукурузы, 7,551 </w:t>
      </w:r>
      <w:proofErr w:type="spellStart"/>
      <w:r w:rsidRPr="006D7C08"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 w:rsidRPr="006D7C08">
        <w:rPr>
          <w:rFonts w:ascii="Times New Roman" w:hAnsi="Times New Roman" w:cs="Times New Roman"/>
          <w:sz w:val="28"/>
          <w:szCs w:val="28"/>
        </w:rPr>
        <w:t xml:space="preserve"> однолетних и 8,352 </w:t>
      </w:r>
      <w:proofErr w:type="spellStart"/>
      <w:r w:rsidRPr="006D7C08"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 w:rsidRPr="006D7C08">
        <w:rPr>
          <w:rFonts w:ascii="Times New Roman" w:hAnsi="Times New Roman" w:cs="Times New Roman"/>
          <w:sz w:val="28"/>
          <w:szCs w:val="28"/>
        </w:rPr>
        <w:t xml:space="preserve"> многолетних трав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D7C08">
        <w:rPr>
          <w:rFonts w:ascii="Times New Roman" w:hAnsi="Times New Roman" w:cs="Times New Roman"/>
          <w:sz w:val="28"/>
          <w:szCs w:val="28"/>
        </w:rPr>
        <w:t xml:space="preserve"> на которых ежегодно ведется разработка</w:t>
      </w:r>
      <w:r w:rsidRPr="007B5E24">
        <w:rPr>
          <w:rFonts w:ascii="Times New Roman" w:hAnsi="Times New Roman" w:cs="Times New Roman"/>
          <w:sz w:val="28"/>
          <w:szCs w:val="28"/>
        </w:rPr>
        <w:t xml:space="preserve"> старых</w:t>
      </w:r>
      <w:r>
        <w:rPr>
          <w:rFonts w:ascii="Times New Roman" w:hAnsi="Times New Roman" w:cs="Times New Roman"/>
          <w:sz w:val="28"/>
          <w:szCs w:val="28"/>
        </w:rPr>
        <w:t xml:space="preserve"> посевов, сев и подсев</w:t>
      </w:r>
      <w:r w:rsidRPr="007B5E24">
        <w:rPr>
          <w:rFonts w:ascii="Times New Roman" w:hAnsi="Times New Roman" w:cs="Times New Roman"/>
          <w:sz w:val="28"/>
          <w:szCs w:val="28"/>
        </w:rPr>
        <w:t xml:space="preserve"> новы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B5E24">
        <w:rPr>
          <w:rFonts w:ascii="Times New Roman" w:hAnsi="Times New Roman" w:cs="Times New Roman"/>
          <w:sz w:val="28"/>
          <w:szCs w:val="28"/>
        </w:rPr>
        <w:t>.</w:t>
      </w:r>
      <w:r w:rsidRPr="004534CD">
        <w:rPr>
          <w:rFonts w:ascii="Times New Roman" w:hAnsi="Times New Roman" w:cs="Times New Roman"/>
          <w:sz w:val="28"/>
          <w:szCs w:val="28"/>
        </w:rPr>
        <w:t xml:space="preserve"> </w:t>
      </w:r>
      <w:r w:rsidRPr="00E128A5">
        <w:rPr>
          <w:rFonts w:ascii="Times New Roman" w:hAnsi="Times New Roman" w:cs="Times New Roman"/>
          <w:sz w:val="28"/>
          <w:szCs w:val="28"/>
        </w:rPr>
        <w:t xml:space="preserve">Технические культуры будут размещены на площади 5000 га. Из них 3100 га </w:t>
      </w:r>
      <w:proofErr w:type="gramStart"/>
      <w:r w:rsidRPr="00E128A5">
        <w:rPr>
          <w:rFonts w:ascii="Times New Roman" w:hAnsi="Times New Roman" w:cs="Times New Roman"/>
          <w:sz w:val="28"/>
          <w:szCs w:val="28"/>
        </w:rPr>
        <w:t>-л</w:t>
      </w:r>
      <w:proofErr w:type="gramEnd"/>
      <w:r w:rsidRPr="00E128A5">
        <w:rPr>
          <w:rFonts w:ascii="Times New Roman" w:hAnsi="Times New Roman" w:cs="Times New Roman"/>
          <w:sz w:val="28"/>
          <w:szCs w:val="28"/>
        </w:rPr>
        <w:t>ен-кудряш и 1900 га. - рапс.</w:t>
      </w:r>
      <w:r w:rsidRPr="004534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622" w:rsidRPr="0006392A" w:rsidRDefault="004D5622" w:rsidP="004D5622">
      <w:pPr>
        <w:overflowPunct/>
        <w:autoSpaceDE/>
        <w:autoSpaceDN/>
        <w:adjustRightInd/>
        <w:jc w:val="both"/>
        <w:textAlignment w:val="auto"/>
        <w:rPr>
          <w:b/>
          <w:color w:val="FF0000"/>
          <w:sz w:val="28"/>
          <w:szCs w:val="28"/>
        </w:rPr>
      </w:pPr>
      <w:r w:rsidRPr="006C2CC1">
        <w:rPr>
          <w:bCs/>
          <w:sz w:val="28"/>
          <w:szCs w:val="28"/>
        </w:rPr>
        <w:t xml:space="preserve">Яровой сев в районе составит 56,278 тыс. га. </w:t>
      </w:r>
      <w:r w:rsidRPr="005E41C8">
        <w:rPr>
          <w:bCs/>
          <w:sz w:val="28"/>
          <w:szCs w:val="28"/>
        </w:rPr>
        <w:t>Для этого имеется 47,497 тыс. га готовой пашни, что составляет 74% от потребности. В том числе зябь -36,88 тыс. га, пар-10,62 тыс. га.</w:t>
      </w:r>
    </w:p>
    <w:p w:rsidR="004D5622" w:rsidRDefault="004D5622" w:rsidP="004D5622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Pr="00A17AF6">
        <w:rPr>
          <w:rFonts w:eastAsiaTheme="minorHAnsi"/>
          <w:sz w:val="28"/>
          <w:szCs w:val="28"/>
          <w:lang w:eastAsia="en-US"/>
        </w:rPr>
        <w:t>беспеченность семенами по району составляет 100%. Лабораторией «</w:t>
      </w:r>
      <w:proofErr w:type="spellStart"/>
      <w:r w:rsidRPr="00A17AF6">
        <w:rPr>
          <w:rFonts w:eastAsiaTheme="minorHAnsi"/>
          <w:sz w:val="28"/>
          <w:szCs w:val="28"/>
          <w:lang w:eastAsia="en-US"/>
        </w:rPr>
        <w:t>Россельхозцентра</w:t>
      </w:r>
      <w:proofErr w:type="spellEnd"/>
      <w:r w:rsidRPr="00A17AF6">
        <w:rPr>
          <w:rFonts w:eastAsiaTheme="minorHAnsi"/>
          <w:sz w:val="28"/>
          <w:szCs w:val="28"/>
          <w:lang w:eastAsia="en-US"/>
        </w:rPr>
        <w:t>» проверено 10153,5 тонн</w:t>
      </w:r>
      <w:r>
        <w:rPr>
          <w:rFonts w:eastAsiaTheme="minorHAnsi"/>
          <w:sz w:val="28"/>
          <w:szCs w:val="28"/>
          <w:lang w:eastAsia="en-US"/>
        </w:rPr>
        <w:t xml:space="preserve">а семян из них кондиционных </w:t>
      </w:r>
      <w:r w:rsidRPr="00A17AF6">
        <w:rPr>
          <w:rFonts w:eastAsiaTheme="minorHAnsi"/>
          <w:sz w:val="28"/>
          <w:szCs w:val="28"/>
          <w:lang w:eastAsia="en-US"/>
        </w:rPr>
        <w:t>99</w:t>
      </w:r>
      <w:r>
        <w:rPr>
          <w:rFonts w:eastAsiaTheme="minorHAnsi"/>
          <w:sz w:val="28"/>
          <w:szCs w:val="28"/>
          <w:lang w:eastAsia="en-US"/>
        </w:rPr>
        <w:t>,1</w:t>
      </w:r>
      <w:r w:rsidRPr="00A17AF6">
        <w:rPr>
          <w:rFonts w:eastAsiaTheme="minorHAnsi"/>
          <w:sz w:val="28"/>
          <w:szCs w:val="28"/>
          <w:lang w:eastAsia="en-US"/>
        </w:rPr>
        <w:t xml:space="preserve"> %.</w:t>
      </w:r>
      <w:r>
        <w:rPr>
          <w:sz w:val="28"/>
          <w:szCs w:val="28"/>
        </w:rPr>
        <w:t xml:space="preserve"> Весенняя проверка семян проходит в штатном режиме, на данный момент повторно проверено </w:t>
      </w:r>
      <w:r w:rsidRPr="00DC04F2">
        <w:rPr>
          <w:sz w:val="28"/>
          <w:szCs w:val="28"/>
        </w:rPr>
        <w:t>5385</w:t>
      </w:r>
      <w:r>
        <w:rPr>
          <w:sz w:val="28"/>
          <w:szCs w:val="28"/>
        </w:rPr>
        <w:t xml:space="preserve"> тонн или 52 % от наличия.</w:t>
      </w:r>
      <w:r w:rsidRPr="00CF6154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Законодательством и государственными стандартами в сфере семеноводства предусмотрено, что на хранение закладываются партии семян, с документами</w:t>
      </w:r>
      <w:r w:rsidR="002F1F34">
        <w:rPr>
          <w:sz w:val="28"/>
          <w:szCs w:val="28"/>
        </w:rPr>
        <w:t>,</w:t>
      </w:r>
      <w:r>
        <w:rPr>
          <w:sz w:val="28"/>
          <w:szCs w:val="28"/>
        </w:rPr>
        <w:t xml:space="preserve"> подтверждающими сортовые и посевные качества, запрещено использовать для посева непроверенные и некондиционные семена.</w:t>
      </w:r>
      <w:r>
        <w:rPr>
          <w:sz w:val="28"/>
          <w:szCs w:val="28"/>
        </w:rPr>
        <w:tab/>
      </w:r>
    </w:p>
    <w:p w:rsidR="004D5622" w:rsidRDefault="004D5622" w:rsidP="004D5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В хозяйствах района имеется оригинальных и элитных семян 1692 тонн или 16,5 %, с первой по четвертую репродукцию 7441,5 тонны или 72,4%, пятой и массовых репродукций 1020 тонн, или 10%. Из них районированных семян и семян отечественной селекции 9473,5 тонны это 92%, семян иностранной </w:t>
      </w:r>
      <w:r>
        <w:rPr>
          <w:sz w:val="28"/>
          <w:szCs w:val="28"/>
        </w:rPr>
        <w:lastRenderedPageBreak/>
        <w:t>селекции 230 тонн или 2,2%. Доля несортовых семян -125 тонн (1,2%).</w:t>
      </w:r>
      <w:proofErr w:type="gramEnd"/>
      <w:r>
        <w:rPr>
          <w:sz w:val="28"/>
          <w:szCs w:val="28"/>
        </w:rPr>
        <w:t xml:space="preserve"> Из 203 тонн засыпанных семян масличных культур, имеют репродукцию с 1 по 4-135 тонн или 66,5%, из них отечественной селекции 140 тонн это 69% и иностранной 45 тонн - 22%. Несортовых семян 18</w:t>
      </w:r>
      <w:r w:rsidRPr="004F24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тонн или 8,8 %. </w:t>
      </w:r>
    </w:p>
    <w:p w:rsidR="004D5622" w:rsidRDefault="004D5622" w:rsidP="004D5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Хочу обратить Ваше внимание, что Приказом Министерства сельского хозяйства ограничено число поколений сортовых репродукционных семян.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3510"/>
        <w:gridCol w:w="5954"/>
      </w:tblGrid>
      <w:tr w:rsidR="004D5622" w:rsidTr="005A541B">
        <w:trPr>
          <w:trHeight w:val="395"/>
        </w:trPr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2" w:rsidRDefault="004D5622" w:rsidP="005A54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Зерновые и зернобобовые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2" w:rsidRDefault="004D5622" w:rsidP="005A54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1по 4 репродукцию</w:t>
            </w:r>
          </w:p>
        </w:tc>
      </w:tr>
      <w:tr w:rsidR="004D5622" w:rsidTr="005A541B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2" w:rsidRDefault="004D5622" w:rsidP="005A54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Масличные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2" w:rsidRDefault="004D5622" w:rsidP="005A54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 репродукции</w:t>
            </w:r>
          </w:p>
        </w:tc>
      </w:tr>
      <w:tr w:rsidR="004D5622" w:rsidTr="005A541B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2" w:rsidRDefault="004D5622" w:rsidP="005A54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Технические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2" w:rsidRDefault="004D5622" w:rsidP="005A54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 3 репродукции</w:t>
            </w:r>
          </w:p>
        </w:tc>
      </w:tr>
      <w:tr w:rsidR="004D5622" w:rsidTr="005A541B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2" w:rsidRDefault="004D5622" w:rsidP="005A54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Кукуруза и сорго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2" w:rsidRDefault="004D5622" w:rsidP="005A54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 xml:space="preserve"> репродукции</w:t>
            </w:r>
          </w:p>
        </w:tc>
      </w:tr>
      <w:tr w:rsidR="004D5622" w:rsidTr="005A541B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2" w:rsidRDefault="004D5622" w:rsidP="005A54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Гибриды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22" w:rsidRDefault="004D5622" w:rsidP="005A54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Pr="006A42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поколение по всем культурам</w:t>
            </w:r>
          </w:p>
        </w:tc>
      </w:tr>
    </w:tbl>
    <w:p w:rsidR="004D5622" w:rsidRDefault="004D5622" w:rsidP="004D5622">
      <w:pPr>
        <w:ind w:firstLine="708"/>
        <w:jc w:val="both"/>
        <w:rPr>
          <w:sz w:val="28"/>
          <w:szCs w:val="28"/>
        </w:rPr>
      </w:pPr>
    </w:p>
    <w:p w:rsidR="004D5622" w:rsidRPr="0008220C" w:rsidRDefault="004D5622" w:rsidP="004D562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Ожидаемые запасы продуктивной влаги в метровом слое почвы, к началу полевых работ, согласно предварительным данным метеослужбы Усть-Таркского района, составляет 145,7мм, то есть обеспеченность влагой оценивается как оптимальная для нашего района (от 138 до 206 мм) и является выше среднемноголетнего значения (139 мм). </w:t>
      </w:r>
    </w:p>
    <w:p w:rsidR="004D5622" w:rsidRPr="00CA7D9E" w:rsidRDefault="004D5622" w:rsidP="004D5622">
      <w:pPr>
        <w:spacing w:line="276" w:lineRule="auto"/>
        <w:ind w:hanging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386227">
        <w:rPr>
          <w:sz w:val="28"/>
          <w:szCs w:val="28"/>
        </w:rPr>
        <w:t xml:space="preserve">Прибивку влаги необходимо будет провести на площади 47,5 тыс. га. Для выполнения всего объема работ на поля района выйдут 132 агрегата. </w:t>
      </w:r>
      <w:r w:rsidRPr="00CA7D9E">
        <w:rPr>
          <w:sz w:val="28"/>
          <w:szCs w:val="28"/>
        </w:rPr>
        <w:t xml:space="preserve"> </w:t>
      </w:r>
    </w:p>
    <w:p w:rsidR="004D5622" w:rsidRDefault="004D5622" w:rsidP="004D5622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86227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Под урожай 2023 года </w:t>
      </w:r>
      <w:r>
        <w:rPr>
          <w:rFonts w:eastAsiaTheme="minorHAnsi"/>
          <w:sz w:val="28"/>
          <w:szCs w:val="28"/>
          <w:lang w:eastAsia="en-US"/>
        </w:rPr>
        <w:t>приобретено</w:t>
      </w:r>
      <w:r w:rsidRPr="00A17AF6">
        <w:rPr>
          <w:rFonts w:eastAsiaTheme="minorHAnsi"/>
          <w:sz w:val="28"/>
          <w:szCs w:val="28"/>
          <w:lang w:eastAsia="en-US"/>
        </w:rPr>
        <w:t xml:space="preserve"> минеральных </w:t>
      </w:r>
      <w:r>
        <w:rPr>
          <w:rFonts w:eastAsiaTheme="minorHAnsi"/>
          <w:sz w:val="28"/>
          <w:szCs w:val="28"/>
          <w:lang w:eastAsia="en-US"/>
        </w:rPr>
        <w:t>удобрений 2884,3 тонны это 120</w:t>
      </w:r>
      <w:r w:rsidRPr="004F2458">
        <w:rPr>
          <w:rFonts w:eastAsiaTheme="minorHAnsi"/>
          <w:sz w:val="28"/>
          <w:szCs w:val="28"/>
          <w:lang w:eastAsia="en-US"/>
        </w:rPr>
        <w:t>%</w:t>
      </w:r>
      <w:r>
        <w:rPr>
          <w:rFonts w:eastAsiaTheme="minorHAnsi"/>
          <w:sz w:val="28"/>
          <w:szCs w:val="28"/>
          <w:lang w:eastAsia="en-US"/>
        </w:rPr>
        <w:t xml:space="preserve"> от запланированного количества. Из них: аммиачной селитры</w:t>
      </w:r>
      <w:r w:rsidRPr="00A17AF6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 xml:space="preserve"> 1982 </w:t>
      </w:r>
      <w:r w:rsidRPr="00A17AF6">
        <w:rPr>
          <w:rFonts w:eastAsiaTheme="minorHAnsi"/>
          <w:sz w:val="28"/>
          <w:szCs w:val="28"/>
          <w:lang w:eastAsia="en-US"/>
        </w:rPr>
        <w:t>тонн</w:t>
      </w:r>
      <w:r>
        <w:rPr>
          <w:rFonts w:eastAsiaTheme="minorHAnsi"/>
          <w:sz w:val="28"/>
          <w:szCs w:val="28"/>
          <w:lang w:eastAsia="en-US"/>
        </w:rPr>
        <w:t>ы</w:t>
      </w:r>
      <w:r w:rsidRPr="00A17AF6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карбамида-341,3 тонны,</w:t>
      </w:r>
      <w:r w:rsidRPr="00A17AF6">
        <w:rPr>
          <w:rFonts w:eastAsiaTheme="minorHAnsi"/>
          <w:sz w:val="28"/>
          <w:szCs w:val="28"/>
          <w:lang w:eastAsia="en-US"/>
        </w:rPr>
        <w:t xml:space="preserve"> аммофос</w:t>
      </w:r>
      <w:r>
        <w:rPr>
          <w:rFonts w:eastAsiaTheme="minorHAnsi"/>
          <w:sz w:val="28"/>
          <w:szCs w:val="28"/>
          <w:lang w:eastAsia="en-US"/>
        </w:rPr>
        <w:t>а</w:t>
      </w:r>
      <w:r w:rsidRPr="00A17AF6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>244</w:t>
      </w:r>
      <w:r w:rsidRPr="00A17AF6">
        <w:rPr>
          <w:rFonts w:eastAsiaTheme="minorHAnsi"/>
          <w:sz w:val="28"/>
          <w:szCs w:val="28"/>
          <w:lang w:eastAsia="en-US"/>
        </w:rPr>
        <w:t xml:space="preserve"> тонн</w:t>
      </w:r>
      <w:r>
        <w:rPr>
          <w:rFonts w:eastAsiaTheme="minorHAnsi"/>
          <w:sz w:val="28"/>
          <w:szCs w:val="28"/>
          <w:lang w:eastAsia="en-US"/>
        </w:rPr>
        <w:t>ы и диаммофоса-107 тонн</w:t>
      </w:r>
      <w:r w:rsidRPr="00A17AF6">
        <w:rPr>
          <w:rFonts w:eastAsiaTheme="minorHAnsi"/>
          <w:sz w:val="28"/>
          <w:szCs w:val="28"/>
          <w:lang w:eastAsia="en-US"/>
        </w:rPr>
        <w:t xml:space="preserve">. </w:t>
      </w:r>
    </w:p>
    <w:p w:rsidR="004D5622" w:rsidRDefault="004D5622" w:rsidP="004D5622">
      <w:pPr>
        <w:overflowPunct/>
        <w:autoSpaceDE/>
        <w:autoSpaceDN/>
        <w:adjustRightInd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 </w:t>
      </w:r>
      <w:r w:rsidRPr="007B5E2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  </w:t>
      </w:r>
      <w:r w:rsidRPr="007B5E24">
        <w:rPr>
          <w:rFonts w:eastAsiaTheme="minorHAnsi"/>
          <w:sz w:val="28"/>
          <w:szCs w:val="28"/>
          <w:lang w:eastAsia="en-US"/>
        </w:rPr>
        <w:t>Для борьбы с сорной растительностью, болезнями и вредителями сельскохозяйствен</w:t>
      </w:r>
      <w:r>
        <w:rPr>
          <w:rFonts w:eastAsiaTheme="minorHAnsi"/>
          <w:sz w:val="28"/>
          <w:szCs w:val="28"/>
          <w:lang w:eastAsia="en-US"/>
        </w:rPr>
        <w:t>ных культур хозяйствами закуплено</w:t>
      </w:r>
      <w:r w:rsidRPr="007B5E24">
        <w:rPr>
          <w:rFonts w:eastAsiaTheme="minorHAnsi"/>
          <w:sz w:val="28"/>
          <w:szCs w:val="28"/>
          <w:lang w:eastAsia="en-US"/>
        </w:rPr>
        <w:t xml:space="preserve"> гербицидов </w:t>
      </w:r>
      <w:r w:rsidRPr="007B5E24">
        <w:rPr>
          <w:color w:val="000000"/>
          <w:sz w:val="28"/>
          <w:szCs w:val="28"/>
        </w:rPr>
        <w:t>59,8 тонн, инсекти</w:t>
      </w:r>
      <w:r>
        <w:rPr>
          <w:color w:val="000000"/>
          <w:sz w:val="28"/>
          <w:szCs w:val="28"/>
        </w:rPr>
        <w:t>цидов 3,5 тонны, фунгицидов 4,3</w:t>
      </w:r>
      <w:r w:rsidRPr="007B5E24">
        <w:rPr>
          <w:color w:val="000000"/>
          <w:sz w:val="28"/>
          <w:szCs w:val="28"/>
        </w:rPr>
        <w:t xml:space="preserve"> т</w:t>
      </w:r>
      <w:r>
        <w:rPr>
          <w:color w:val="000000"/>
          <w:sz w:val="28"/>
          <w:szCs w:val="28"/>
        </w:rPr>
        <w:t>онн,</w:t>
      </w:r>
      <w:r w:rsidRPr="007B5E24">
        <w:rPr>
          <w:color w:val="000000"/>
          <w:sz w:val="28"/>
          <w:szCs w:val="28"/>
        </w:rPr>
        <w:t xml:space="preserve"> что составляет </w:t>
      </w:r>
      <w:r w:rsidRPr="004F2458">
        <w:rPr>
          <w:color w:val="000000"/>
          <w:sz w:val="28"/>
          <w:szCs w:val="28"/>
        </w:rPr>
        <w:t>51 %</w:t>
      </w:r>
      <w:r w:rsidRPr="007B5E24">
        <w:rPr>
          <w:color w:val="000000"/>
          <w:sz w:val="28"/>
          <w:szCs w:val="28"/>
        </w:rPr>
        <w:t xml:space="preserve"> от плана.</w:t>
      </w:r>
      <w:r>
        <w:rPr>
          <w:color w:val="000000"/>
          <w:sz w:val="28"/>
          <w:szCs w:val="28"/>
        </w:rPr>
        <w:t xml:space="preserve"> </w:t>
      </w:r>
      <w:r w:rsidRPr="00C0450B">
        <w:rPr>
          <w:color w:val="000000"/>
          <w:sz w:val="28"/>
          <w:szCs w:val="28"/>
        </w:rPr>
        <w:t xml:space="preserve"> </w:t>
      </w:r>
      <w:r w:rsidRPr="00A17AF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   </w:t>
      </w:r>
    </w:p>
    <w:p w:rsidR="004D5622" w:rsidRPr="0006392A" w:rsidRDefault="004D5622" w:rsidP="004D5622">
      <w:pPr>
        <w:overflowPunct/>
        <w:autoSpaceDE/>
        <w:autoSpaceDN/>
        <w:adjustRightInd/>
        <w:jc w:val="both"/>
        <w:textAlignment w:val="auto"/>
        <w:rPr>
          <w:b/>
          <w:color w:val="FF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Д</w:t>
      </w:r>
      <w:r w:rsidRPr="00C0450B">
        <w:rPr>
          <w:rFonts w:eastAsiaTheme="minorHAnsi"/>
          <w:sz w:val="28"/>
          <w:szCs w:val="28"/>
          <w:lang w:eastAsia="en-US"/>
        </w:rPr>
        <w:t xml:space="preserve">ля сортосмены и </w:t>
      </w:r>
      <w:proofErr w:type="spellStart"/>
      <w:r w:rsidRPr="00C0450B">
        <w:rPr>
          <w:rFonts w:eastAsiaTheme="minorHAnsi"/>
          <w:sz w:val="28"/>
          <w:szCs w:val="28"/>
          <w:lang w:eastAsia="en-US"/>
        </w:rPr>
        <w:t>сортооб</w:t>
      </w:r>
      <w:r>
        <w:rPr>
          <w:rFonts w:eastAsiaTheme="minorHAnsi"/>
          <w:sz w:val="28"/>
          <w:szCs w:val="28"/>
          <w:lang w:eastAsia="en-US"/>
        </w:rPr>
        <w:t>новления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r w:rsidRPr="00C0450B">
        <w:rPr>
          <w:rFonts w:eastAsiaTheme="minorHAnsi"/>
          <w:sz w:val="28"/>
          <w:szCs w:val="28"/>
          <w:lang w:eastAsia="en-US"/>
        </w:rPr>
        <w:t xml:space="preserve">приобретено </w:t>
      </w:r>
      <w:r>
        <w:rPr>
          <w:rFonts w:eastAsiaTheme="minorHAnsi"/>
          <w:sz w:val="28"/>
          <w:szCs w:val="28"/>
          <w:lang w:eastAsia="en-US"/>
        </w:rPr>
        <w:t>63,2</w:t>
      </w:r>
      <w:r w:rsidRPr="00C0450B">
        <w:rPr>
          <w:rFonts w:eastAsiaTheme="minorHAnsi"/>
          <w:sz w:val="28"/>
          <w:szCs w:val="28"/>
          <w:lang w:eastAsia="en-US"/>
        </w:rPr>
        <w:t xml:space="preserve"> тонн</w:t>
      </w:r>
      <w:r>
        <w:rPr>
          <w:rFonts w:eastAsiaTheme="minorHAnsi"/>
          <w:sz w:val="28"/>
          <w:szCs w:val="28"/>
          <w:lang w:eastAsia="en-US"/>
        </w:rPr>
        <w:t xml:space="preserve"> семян. П</w:t>
      </w:r>
      <w:r w:rsidRPr="00A17AF6">
        <w:rPr>
          <w:rFonts w:eastAsiaTheme="minorHAnsi"/>
          <w:sz w:val="28"/>
          <w:szCs w:val="28"/>
          <w:lang w:eastAsia="en-US"/>
        </w:rPr>
        <w:t>еред пос</w:t>
      </w:r>
      <w:r>
        <w:rPr>
          <w:rFonts w:eastAsiaTheme="minorHAnsi"/>
          <w:sz w:val="28"/>
          <w:szCs w:val="28"/>
          <w:lang w:eastAsia="en-US"/>
        </w:rPr>
        <w:t>евом будет обработано</w:t>
      </w:r>
      <w:r w:rsidRPr="00393BCC">
        <w:rPr>
          <w:rFonts w:eastAsiaTheme="minorHAnsi"/>
          <w:sz w:val="28"/>
          <w:szCs w:val="28"/>
          <w:lang w:eastAsia="en-US"/>
        </w:rPr>
        <w:t xml:space="preserve"> 4113</w:t>
      </w:r>
      <w:r>
        <w:rPr>
          <w:rFonts w:eastAsiaTheme="minorHAnsi"/>
          <w:sz w:val="28"/>
          <w:szCs w:val="28"/>
          <w:lang w:eastAsia="en-US"/>
        </w:rPr>
        <w:t xml:space="preserve"> тонн посевного материала</w:t>
      </w:r>
      <w:r w:rsidRPr="00A17AF6">
        <w:rPr>
          <w:rFonts w:eastAsiaTheme="minorHAnsi"/>
          <w:sz w:val="28"/>
          <w:szCs w:val="28"/>
          <w:lang w:eastAsia="en-US"/>
        </w:rPr>
        <w:t>. Часть хозяй</w:t>
      </w:r>
      <w:proofErr w:type="gramStart"/>
      <w:r w:rsidRPr="00A17AF6">
        <w:rPr>
          <w:rFonts w:eastAsiaTheme="minorHAnsi"/>
          <w:sz w:val="28"/>
          <w:szCs w:val="28"/>
          <w:lang w:eastAsia="en-US"/>
        </w:rPr>
        <w:t>ств пр</w:t>
      </w:r>
      <w:proofErr w:type="gramEnd"/>
      <w:r w:rsidRPr="00A17AF6">
        <w:rPr>
          <w:rFonts w:eastAsiaTheme="minorHAnsi"/>
          <w:sz w:val="28"/>
          <w:szCs w:val="28"/>
          <w:lang w:eastAsia="en-US"/>
        </w:rPr>
        <w:t xml:space="preserve">оводят обработку самостоятельно, часть заключает договора со специализированными организациями. </w:t>
      </w:r>
    </w:p>
    <w:p w:rsidR="004D5622" w:rsidRPr="006B2CA8" w:rsidRDefault="004D5622" w:rsidP="004D5622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proofErr w:type="gramStart"/>
      <w:r w:rsidRPr="00D00B2F">
        <w:rPr>
          <w:bCs/>
          <w:sz w:val="28"/>
          <w:szCs w:val="28"/>
        </w:rPr>
        <w:t>В весенне-полевых</w:t>
      </w:r>
      <w:r>
        <w:rPr>
          <w:bCs/>
          <w:sz w:val="28"/>
          <w:szCs w:val="28"/>
        </w:rPr>
        <w:t xml:space="preserve"> работах будет задействовано 1</w:t>
      </w:r>
      <w:r w:rsidRPr="00D00B2F">
        <w:rPr>
          <w:bCs/>
          <w:sz w:val="28"/>
          <w:szCs w:val="28"/>
        </w:rPr>
        <w:t>70 тракторов из них 72 высокопроизводительные, 161 грузовой автомобиль, 148 сеялок, в том числе 47 посевных комплексов.</w:t>
      </w:r>
      <w:proofErr w:type="gramEnd"/>
      <w:r>
        <w:rPr>
          <w:bCs/>
          <w:sz w:val="28"/>
          <w:szCs w:val="28"/>
        </w:rPr>
        <w:t xml:space="preserve">  </w:t>
      </w:r>
      <w:r w:rsidRPr="00275A66">
        <w:rPr>
          <w:bCs/>
          <w:sz w:val="28"/>
          <w:szCs w:val="28"/>
        </w:rPr>
        <w:t xml:space="preserve">В текущем году </w:t>
      </w:r>
      <w:r w:rsidRPr="00275A66">
        <w:rPr>
          <w:rFonts w:eastAsiaTheme="minorHAnsi"/>
          <w:sz w:val="28"/>
          <w:szCs w:val="28"/>
          <w:lang w:eastAsia="en-US"/>
        </w:rPr>
        <w:t xml:space="preserve">хозяйствами приобретено 12 единиц сельскохозяйственной техники на сумму 47,6 </w:t>
      </w:r>
      <w:proofErr w:type="spellStart"/>
      <w:r w:rsidRPr="00275A66">
        <w:rPr>
          <w:rFonts w:eastAsiaTheme="minorHAnsi"/>
          <w:sz w:val="28"/>
          <w:szCs w:val="28"/>
          <w:lang w:eastAsia="en-US"/>
        </w:rPr>
        <w:t>млн</w:t>
      </w:r>
      <w:proofErr w:type="gramStart"/>
      <w:r w:rsidRPr="00275A66">
        <w:rPr>
          <w:rFonts w:eastAsiaTheme="minorHAnsi"/>
          <w:sz w:val="28"/>
          <w:szCs w:val="28"/>
          <w:lang w:eastAsia="en-US"/>
        </w:rPr>
        <w:t>.р</w:t>
      </w:r>
      <w:proofErr w:type="gramEnd"/>
      <w:r w:rsidRPr="00275A66">
        <w:rPr>
          <w:rFonts w:eastAsiaTheme="minorHAnsi"/>
          <w:sz w:val="28"/>
          <w:szCs w:val="28"/>
          <w:lang w:eastAsia="en-US"/>
        </w:rPr>
        <w:t>ублей</w:t>
      </w:r>
      <w:proofErr w:type="spellEnd"/>
      <w:r w:rsidRPr="00275A66">
        <w:rPr>
          <w:rFonts w:eastAsiaTheme="minorHAnsi"/>
          <w:sz w:val="28"/>
          <w:szCs w:val="28"/>
          <w:lang w:eastAsia="en-US"/>
        </w:rPr>
        <w:t>.</w:t>
      </w:r>
    </w:p>
    <w:p w:rsidR="004D5622" w:rsidRDefault="004D5622" w:rsidP="004D5622">
      <w:pPr>
        <w:overflowPunct/>
        <w:autoSpaceDE/>
        <w:autoSpaceDN/>
        <w:adjustRightInd/>
        <w:jc w:val="both"/>
        <w:textAlignment w:val="auto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В хозяйствах</w:t>
      </w:r>
      <w:r w:rsidRPr="00CA7D9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завершаются</w:t>
      </w:r>
      <w:r w:rsidRPr="00CA7D9E">
        <w:rPr>
          <w:rFonts w:eastAsiaTheme="minorHAnsi"/>
          <w:sz w:val="28"/>
          <w:szCs w:val="28"/>
          <w:lang w:eastAsia="en-US"/>
        </w:rPr>
        <w:t xml:space="preserve"> плановые ремонтные работы сельхозтехники и агрегатов. </w:t>
      </w:r>
      <w:r>
        <w:rPr>
          <w:rFonts w:eastAsiaTheme="minorHAnsi"/>
          <w:sz w:val="28"/>
          <w:szCs w:val="28"/>
          <w:lang w:eastAsia="en-US"/>
        </w:rPr>
        <w:t xml:space="preserve">Инспектором </w:t>
      </w:r>
      <w:proofErr w:type="spellStart"/>
      <w:r>
        <w:rPr>
          <w:rFonts w:eastAsiaTheme="minorHAnsi"/>
          <w:sz w:val="28"/>
          <w:szCs w:val="28"/>
          <w:lang w:eastAsia="en-US"/>
        </w:rPr>
        <w:t>Гостехнадзора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проводятся </w:t>
      </w:r>
      <w:r w:rsidRPr="00CA7D9E">
        <w:rPr>
          <w:rFonts w:eastAsiaTheme="minorHAnsi"/>
          <w:sz w:val="28"/>
          <w:szCs w:val="28"/>
          <w:lang w:eastAsia="en-US"/>
        </w:rPr>
        <w:t xml:space="preserve">ежегодные технические осмотры </w:t>
      </w:r>
      <w:r>
        <w:rPr>
          <w:rFonts w:eastAsiaTheme="minorHAnsi"/>
          <w:sz w:val="28"/>
          <w:szCs w:val="28"/>
          <w:lang w:eastAsia="en-US"/>
        </w:rPr>
        <w:t>в</w:t>
      </w:r>
      <w:r w:rsidRPr="00CA7D9E">
        <w:rPr>
          <w:rFonts w:eastAsiaTheme="minorHAnsi"/>
          <w:sz w:val="28"/>
          <w:szCs w:val="28"/>
          <w:lang w:eastAsia="en-US"/>
        </w:rPr>
        <w:t xml:space="preserve"> соответствии </w:t>
      </w:r>
      <w:proofErr w:type="gramStart"/>
      <w:r w:rsidRPr="00CA7D9E">
        <w:rPr>
          <w:rFonts w:eastAsiaTheme="minorHAnsi"/>
          <w:sz w:val="28"/>
          <w:szCs w:val="28"/>
          <w:lang w:eastAsia="en-US"/>
        </w:rPr>
        <w:t>с</w:t>
      </w:r>
      <w:proofErr w:type="gramEnd"/>
      <w:r w:rsidRPr="00CA7D9E">
        <w:rPr>
          <w:rFonts w:eastAsiaTheme="minorHAnsi"/>
          <w:sz w:val="28"/>
          <w:szCs w:val="28"/>
          <w:lang w:eastAsia="en-US"/>
        </w:rPr>
        <w:t xml:space="preserve"> намеченным план-графиком. </w:t>
      </w:r>
    </w:p>
    <w:p w:rsidR="004D5622" w:rsidRDefault="004D5622" w:rsidP="004D562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</w:t>
      </w:r>
      <w:r w:rsidRPr="00420CF7">
        <w:rPr>
          <w:sz w:val="28"/>
          <w:szCs w:val="28"/>
          <w:shd w:val="clear" w:color="auto" w:fill="FFFFFF"/>
        </w:rPr>
        <w:t xml:space="preserve">Очень важно в период проведения ВПР обратить особое внимание на организацию работы по охране труда и пожарную безопасность, созданию здоровых и безопасных условий труда работникам на каждом рабочем месте.      В целях обеспечения безопасности труда, профилактики производственного травматизма при подготовке и в период проведения весенне-полевых работ, руководителям организаций района необходимо обратить особое внимание на проведение инструктажей по охране труда, обеспечение работников, в соответствии с установленными нормами, спецодеждой и средствами индивидуальной защиты. </w:t>
      </w:r>
    </w:p>
    <w:p w:rsidR="004D5622" w:rsidRPr="00420CF7" w:rsidRDefault="004D5622" w:rsidP="004D5622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</w:t>
      </w:r>
      <w:r w:rsidRPr="00CC2A8B">
        <w:rPr>
          <w:rFonts w:ascii="Times New Roman" w:hAnsi="Times New Roman" w:cs="Times New Roman"/>
          <w:sz w:val="28"/>
          <w:szCs w:val="28"/>
          <w:shd w:val="clear" w:color="auto" w:fill="FFFFFF"/>
        </w:rPr>
        <w:t>В последнее время в</w:t>
      </w:r>
      <w:r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хозяйства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 наблюдается</w:t>
      </w:r>
      <w:r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дефицит кадрового </w:t>
      </w:r>
      <w:proofErr w:type="gramStart"/>
      <w:r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обеспечения</w:t>
      </w:r>
      <w:proofErr w:type="gramEnd"/>
      <w:r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в растениеводстве, так и животноводстве. Во 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ремя посевной кампании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кадровая </w:t>
      </w:r>
      <w:r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составляющая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будет восполнена за счет привлечения работников из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других </w:t>
      </w:r>
      <w:r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>сфер.</w:t>
      </w:r>
    </w:p>
    <w:p w:rsidR="004D5622" w:rsidRPr="00CA7D9E" w:rsidRDefault="004D5622" w:rsidP="002B19F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D9E">
        <w:rPr>
          <w:rFonts w:ascii="Times New Roman" w:hAnsi="Times New Roman" w:cs="Times New Roman"/>
          <w:sz w:val="28"/>
          <w:szCs w:val="28"/>
        </w:rPr>
        <w:t>Для всех участников весенн</w:t>
      </w:r>
      <w:r>
        <w:rPr>
          <w:rFonts w:ascii="Times New Roman" w:hAnsi="Times New Roman" w:cs="Times New Roman"/>
          <w:sz w:val="28"/>
          <w:szCs w:val="28"/>
        </w:rPr>
        <w:t>е-</w:t>
      </w:r>
      <w:r w:rsidRPr="00CA7D9E">
        <w:rPr>
          <w:rFonts w:ascii="Times New Roman" w:hAnsi="Times New Roman" w:cs="Times New Roman"/>
          <w:sz w:val="28"/>
          <w:szCs w:val="28"/>
        </w:rPr>
        <w:t>полевых работ будет организовано горячее питание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A7D9E">
        <w:rPr>
          <w:rFonts w:ascii="Times New Roman" w:hAnsi="Times New Roman" w:cs="Times New Roman"/>
          <w:sz w:val="28"/>
          <w:szCs w:val="28"/>
        </w:rPr>
        <w:t xml:space="preserve"> которое доставляется в поле. Для этого в хозяйствах имеются специальные оборудованные пункты приготовления пищи и автомобили.</w:t>
      </w:r>
    </w:p>
    <w:p w:rsidR="004D5622" w:rsidRPr="00A93DA8" w:rsidRDefault="004D5622" w:rsidP="002B19F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3DA8">
        <w:rPr>
          <w:rFonts w:ascii="Times New Roman" w:hAnsi="Times New Roman" w:cs="Times New Roman"/>
          <w:sz w:val="28"/>
          <w:szCs w:val="28"/>
        </w:rPr>
        <w:t>Обслуживание и ремонт сельхозтехники бу</w:t>
      </w:r>
      <w:r w:rsidR="002B19F8">
        <w:rPr>
          <w:rFonts w:ascii="Times New Roman" w:hAnsi="Times New Roman" w:cs="Times New Roman"/>
          <w:sz w:val="28"/>
          <w:szCs w:val="28"/>
        </w:rPr>
        <w:t>дет осуществля</w:t>
      </w:r>
      <w:r w:rsidRPr="00A93DA8">
        <w:rPr>
          <w:rFonts w:ascii="Times New Roman" w:hAnsi="Times New Roman" w:cs="Times New Roman"/>
          <w:sz w:val="28"/>
          <w:szCs w:val="28"/>
        </w:rPr>
        <w:t>т</w:t>
      </w:r>
      <w:r w:rsidR="002B19F8">
        <w:rPr>
          <w:rFonts w:ascii="Times New Roman" w:hAnsi="Times New Roman" w:cs="Times New Roman"/>
          <w:sz w:val="28"/>
          <w:szCs w:val="28"/>
        </w:rPr>
        <w:t>ь</w:t>
      </w:r>
      <w:r w:rsidRPr="00A93DA8">
        <w:rPr>
          <w:rFonts w:ascii="Times New Roman" w:hAnsi="Times New Roman" w:cs="Times New Roman"/>
          <w:sz w:val="28"/>
          <w:szCs w:val="28"/>
        </w:rPr>
        <w:t>ся как собственными силами хозяйств, так и с помощью привлечения специализированных организаций.</w:t>
      </w:r>
    </w:p>
    <w:p w:rsidR="004D5622" w:rsidRPr="00A93DA8" w:rsidRDefault="004D5622" w:rsidP="002B19F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 работников, занятых на весенне-полевых работах будет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</w:t>
      </w:r>
      <w:r w:rsidR="002B1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по сдельным или договорным расценкам. Кроме основной оплаты труда по тарифам или договорным ставкам, хозяйства широко применяют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двойную</w:t>
      </w:r>
      <w:r w:rsidRPr="00CD0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5622" w:rsidRPr="00A17AF6" w:rsidRDefault="004D5622" w:rsidP="002B19F8">
      <w:pPr>
        <w:overflowPunct/>
        <w:autoSpaceDE/>
        <w:autoSpaceDN/>
        <w:adjustRightInd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Pr="00A17AF6">
        <w:rPr>
          <w:rFonts w:eastAsiaTheme="minorHAnsi"/>
          <w:sz w:val="28"/>
          <w:szCs w:val="28"/>
          <w:lang w:eastAsia="en-US"/>
        </w:rPr>
        <w:t xml:space="preserve">Для выполнения всего комплекса весенне-полевых работ требуется </w:t>
      </w:r>
      <w:r>
        <w:rPr>
          <w:rFonts w:eastAsiaTheme="minorHAnsi"/>
          <w:sz w:val="28"/>
          <w:szCs w:val="28"/>
          <w:lang w:eastAsia="en-US"/>
        </w:rPr>
        <w:t>680,8</w:t>
      </w:r>
      <w:r w:rsidRPr="00A17AF6">
        <w:rPr>
          <w:rFonts w:eastAsiaTheme="minorHAnsi"/>
          <w:sz w:val="28"/>
          <w:szCs w:val="28"/>
          <w:lang w:eastAsia="en-US"/>
        </w:rPr>
        <w:t xml:space="preserve"> тонн дизельного топлива, 71,15 тонн бензина и 15,1 тонн масла</w:t>
      </w:r>
      <w:r w:rsidRPr="00A049AE">
        <w:rPr>
          <w:rFonts w:eastAsiaTheme="minorHAnsi"/>
          <w:sz w:val="28"/>
          <w:szCs w:val="28"/>
          <w:lang w:eastAsia="en-US"/>
        </w:rPr>
        <w:t>. В настоящее время</w:t>
      </w:r>
      <w:r>
        <w:rPr>
          <w:rFonts w:eastAsiaTheme="minorHAnsi"/>
          <w:sz w:val="28"/>
          <w:szCs w:val="28"/>
          <w:lang w:eastAsia="en-US"/>
        </w:rPr>
        <w:t xml:space="preserve"> в хозяйствах имеется ДТ – 915 т, бензина – 77,9</w:t>
      </w:r>
      <w:r w:rsidRPr="00A049AE">
        <w:rPr>
          <w:rFonts w:eastAsiaTheme="minorHAnsi"/>
          <w:sz w:val="28"/>
          <w:szCs w:val="28"/>
          <w:lang w:eastAsia="en-US"/>
        </w:rPr>
        <w:t xml:space="preserve"> т, масла – 18,2 т. Обеспеченность ГСМ составляет- </w:t>
      </w:r>
      <w:r>
        <w:rPr>
          <w:rFonts w:eastAsiaTheme="minorHAnsi"/>
          <w:sz w:val="28"/>
          <w:szCs w:val="28"/>
          <w:lang w:eastAsia="en-US"/>
        </w:rPr>
        <w:t xml:space="preserve">131 </w:t>
      </w:r>
      <w:r w:rsidRPr="00A049AE">
        <w:rPr>
          <w:rFonts w:eastAsiaTheme="minorHAnsi"/>
          <w:sz w:val="28"/>
          <w:szCs w:val="28"/>
          <w:lang w:eastAsia="en-US"/>
        </w:rPr>
        <w:t>%.</w:t>
      </w:r>
      <w:r w:rsidRPr="00A17AF6">
        <w:rPr>
          <w:rFonts w:eastAsiaTheme="minorHAnsi"/>
          <w:sz w:val="28"/>
          <w:szCs w:val="28"/>
          <w:lang w:eastAsia="en-US"/>
        </w:rPr>
        <w:t xml:space="preserve"> </w:t>
      </w:r>
    </w:p>
    <w:p w:rsidR="004D5622" w:rsidRPr="00A17AF6" w:rsidRDefault="004D5622" w:rsidP="002B19F8">
      <w:pPr>
        <w:overflowPunct/>
        <w:autoSpaceDE/>
        <w:autoSpaceDN/>
        <w:adjustRightInd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Pr="00A17AF6">
        <w:rPr>
          <w:rFonts w:eastAsiaTheme="minorHAnsi"/>
          <w:sz w:val="28"/>
          <w:szCs w:val="28"/>
          <w:lang w:eastAsia="en-US"/>
        </w:rPr>
        <w:t xml:space="preserve">В денежном выражении учитывая все составляющие обеспечения полевых работ нужно 243,4 млн. рублей. </w:t>
      </w:r>
    </w:p>
    <w:p w:rsidR="004D5622" w:rsidRPr="00A17AF6" w:rsidRDefault="004D5622" w:rsidP="002B19F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</w:t>
      </w:r>
      <w:r w:rsidRPr="00A17AF6">
        <w:rPr>
          <w:rFonts w:eastAsiaTheme="minorHAnsi"/>
          <w:sz w:val="28"/>
          <w:szCs w:val="28"/>
          <w:lang w:eastAsia="en-US"/>
        </w:rPr>
        <w:t>сточники финансового обеспечения приблизительно следующие:</w:t>
      </w:r>
    </w:p>
    <w:p w:rsidR="004D5622" w:rsidRPr="00A17AF6" w:rsidRDefault="004D5622" w:rsidP="002B19F8">
      <w:pPr>
        <w:overflowPunct/>
        <w:autoSpaceDE/>
        <w:autoSpaceDN/>
        <w:adjustRightInd/>
        <w:ind w:firstLine="567"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Pr="00A17AF6">
        <w:rPr>
          <w:rFonts w:eastAsiaTheme="minorHAnsi"/>
          <w:sz w:val="28"/>
          <w:szCs w:val="28"/>
          <w:lang w:eastAsia="en-US"/>
        </w:rPr>
        <w:t>143,69 млн. руб. – собственные средства 59%</w:t>
      </w:r>
    </w:p>
    <w:p w:rsidR="004D5622" w:rsidRPr="00A17AF6" w:rsidRDefault="004D5622" w:rsidP="002B19F8">
      <w:pPr>
        <w:overflowPunct/>
        <w:autoSpaceDE/>
        <w:autoSpaceDN/>
        <w:adjustRightInd/>
        <w:ind w:firstLine="567"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A17AF6">
        <w:rPr>
          <w:rFonts w:eastAsiaTheme="minorHAnsi"/>
          <w:sz w:val="28"/>
          <w:szCs w:val="28"/>
          <w:lang w:eastAsia="en-US"/>
        </w:rPr>
        <w:t xml:space="preserve">   58,5 млн. руб. – кредиты банков, перерабатывающих предприятий 24% </w:t>
      </w:r>
    </w:p>
    <w:p w:rsidR="004D5622" w:rsidRDefault="004D5622" w:rsidP="002B19F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17AF6">
        <w:rPr>
          <w:rFonts w:eastAsiaTheme="minorHAnsi"/>
          <w:sz w:val="28"/>
          <w:szCs w:val="28"/>
          <w:lang w:eastAsia="en-US"/>
        </w:rPr>
        <w:t xml:space="preserve">   </w:t>
      </w:r>
      <w:r w:rsidRPr="00A17AF6">
        <w:rPr>
          <w:color w:val="000000"/>
          <w:sz w:val="28"/>
          <w:szCs w:val="28"/>
        </w:rPr>
        <w:t>41,2</w:t>
      </w:r>
      <w:r w:rsidRPr="00A17AF6">
        <w:rPr>
          <w:rFonts w:eastAsiaTheme="minorHAnsi"/>
          <w:sz w:val="28"/>
          <w:szCs w:val="28"/>
          <w:lang w:eastAsia="en-US"/>
        </w:rPr>
        <w:t xml:space="preserve"> млн. руб. – субсидии 16,9%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4D5622" w:rsidRPr="00CA7D9E" w:rsidRDefault="004D5622" w:rsidP="002B19F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E364E">
        <w:rPr>
          <w:rFonts w:ascii="Times New Roman" w:hAnsi="Times New Roman" w:cs="Times New Roman"/>
          <w:sz w:val="28"/>
          <w:szCs w:val="28"/>
        </w:rPr>
        <w:t xml:space="preserve">Доведение средств государственной поддержки хозяйствам будет осуществляться в соответствии с планом – графиком исполнения межбюджетных трансфертов в 2023 году. За истекший период этого года 9 </w:t>
      </w:r>
      <w:proofErr w:type="spellStart"/>
      <w:r w:rsidRPr="005E364E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="002B19F8">
        <w:rPr>
          <w:rFonts w:ascii="Times New Roman" w:hAnsi="Times New Roman" w:cs="Times New Roman"/>
          <w:sz w:val="28"/>
          <w:szCs w:val="28"/>
        </w:rPr>
        <w:t xml:space="preserve"> </w:t>
      </w:r>
      <w:r w:rsidRPr="005E364E">
        <w:rPr>
          <w:rFonts w:ascii="Times New Roman" w:hAnsi="Times New Roman" w:cs="Times New Roman"/>
          <w:sz w:val="28"/>
          <w:szCs w:val="28"/>
        </w:rPr>
        <w:t xml:space="preserve"> нашего района доведено   </w:t>
      </w:r>
      <w:r>
        <w:rPr>
          <w:rFonts w:ascii="Times New Roman" w:hAnsi="Times New Roman" w:cs="Times New Roman"/>
          <w:sz w:val="28"/>
          <w:szCs w:val="28"/>
        </w:rPr>
        <w:t>14,6</w:t>
      </w:r>
      <w:r w:rsidRPr="005E364E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Pr="00CA7D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622" w:rsidRDefault="004D5622" w:rsidP="002B19F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 В конце своего выступления х</w:t>
      </w:r>
      <w:r w:rsidRPr="00CA7D9E">
        <w:rPr>
          <w:sz w:val="28"/>
          <w:szCs w:val="28"/>
        </w:rPr>
        <w:t xml:space="preserve">очу сказать, что посевная кампания </w:t>
      </w:r>
      <w:proofErr w:type="gramStart"/>
      <w:r w:rsidRPr="00CA7D9E">
        <w:rPr>
          <w:sz w:val="28"/>
          <w:szCs w:val="28"/>
        </w:rPr>
        <w:t>–о</w:t>
      </w:r>
      <w:proofErr w:type="gramEnd"/>
      <w:r w:rsidRPr="00CA7D9E">
        <w:rPr>
          <w:sz w:val="28"/>
          <w:szCs w:val="28"/>
        </w:rPr>
        <w:t>тветственное</w:t>
      </w:r>
      <w:r>
        <w:rPr>
          <w:sz w:val="28"/>
          <w:szCs w:val="28"/>
        </w:rPr>
        <w:t xml:space="preserve"> мероприятие,</w:t>
      </w:r>
      <w:r w:rsidRPr="00393BC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надеюсь, что все стоящие перед нами задачи будут выполнены в </w:t>
      </w:r>
      <w:r>
        <w:rPr>
          <w:sz w:val="28"/>
          <w:szCs w:val="28"/>
        </w:rPr>
        <w:t xml:space="preserve">полном объеме </w:t>
      </w:r>
      <w:r w:rsidRPr="00CA7D9E">
        <w:rPr>
          <w:sz w:val="28"/>
          <w:szCs w:val="28"/>
        </w:rPr>
        <w:t xml:space="preserve">и в </w:t>
      </w:r>
      <w:r>
        <w:rPr>
          <w:sz w:val="28"/>
          <w:szCs w:val="28"/>
        </w:rPr>
        <w:t xml:space="preserve">лучшие </w:t>
      </w:r>
      <w:r w:rsidRPr="00CA7D9E">
        <w:rPr>
          <w:sz w:val="28"/>
          <w:szCs w:val="28"/>
        </w:rPr>
        <w:t>срок</w:t>
      </w:r>
      <w:r>
        <w:rPr>
          <w:sz w:val="28"/>
          <w:szCs w:val="28"/>
        </w:rPr>
        <w:t xml:space="preserve">и! Желаю </w:t>
      </w:r>
      <w:r w:rsidR="002B19F8">
        <w:rPr>
          <w:sz w:val="28"/>
          <w:szCs w:val="28"/>
        </w:rPr>
        <w:t>в</w:t>
      </w:r>
      <w:r>
        <w:rPr>
          <w:sz w:val="28"/>
          <w:szCs w:val="28"/>
        </w:rPr>
        <w:t>сем</w:t>
      </w:r>
      <w:r w:rsidRPr="00CA7D9E">
        <w:rPr>
          <w:sz w:val="28"/>
          <w:szCs w:val="28"/>
        </w:rPr>
        <w:t xml:space="preserve"> благоприятной погоды</w:t>
      </w:r>
      <w:r>
        <w:rPr>
          <w:rFonts w:eastAsiaTheme="minorHAnsi"/>
          <w:sz w:val="28"/>
          <w:szCs w:val="28"/>
          <w:lang w:eastAsia="en-US"/>
        </w:rPr>
        <w:t xml:space="preserve"> и мирного неба над головой. </w:t>
      </w:r>
    </w:p>
    <w:p w:rsidR="002B19F8" w:rsidRDefault="004D5622" w:rsidP="002B19F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D5622" w:rsidRPr="00CA7D9E" w:rsidRDefault="004D5622" w:rsidP="002B19F8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4963C4" w:rsidRPr="00CA7D9E" w:rsidRDefault="004963C4" w:rsidP="002B19F8">
      <w:pPr>
        <w:ind w:firstLine="567"/>
        <w:jc w:val="both"/>
        <w:rPr>
          <w:b/>
          <w:sz w:val="28"/>
          <w:szCs w:val="28"/>
        </w:rPr>
      </w:pPr>
    </w:p>
    <w:sectPr w:rsidR="004963C4" w:rsidRPr="00CA7D9E" w:rsidSect="009A6F1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50B45"/>
    <w:multiLevelType w:val="hybridMultilevel"/>
    <w:tmpl w:val="2C0AD9D0"/>
    <w:lvl w:ilvl="0" w:tplc="A002EF8C">
      <w:start w:val="1"/>
      <w:numFmt w:val="bullet"/>
      <w:lvlText w:val="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49"/>
    <w:rsid w:val="00000F8D"/>
    <w:rsid w:val="0003384C"/>
    <w:rsid w:val="0005364C"/>
    <w:rsid w:val="00060DFE"/>
    <w:rsid w:val="0006678A"/>
    <w:rsid w:val="00067A9A"/>
    <w:rsid w:val="000D5A70"/>
    <w:rsid w:val="000E5DE0"/>
    <w:rsid w:val="000F3BE2"/>
    <w:rsid w:val="000F3D5B"/>
    <w:rsid w:val="001229EE"/>
    <w:rsid w:val="00143AC8"/>
    <w:rsid w:val="00147D81"/>
    <w:rsid w:val="001870E7"/>
    <w:rsid w:val="00196033"/>
    <w:rsid w:val="001E2ED9"/>
    <w:rsid w:val="001F4D2E"/>
    <w:rsid w:val="00202FBB"/>
    <w:rsid w:val="002164C1"/>
    <w:rsid w:val="00223CBB"/>
    <w:rsid w:val="002272EC"/>
    <w:rsid w:val="0025437A"/>
    <w:rsid w:val="00254D88"/>
    <w:rsid w:val="0025770C"/>
    <w:rsid w:val="002705A2"/>
    <w:rsid w:val="00271D0A"/>
    <w:rsid w:val="00276BF9"/>
    <w:rsid w:val="002912F8"/>
    <w:rsid w:val="00294B9D"/>
    <w:rsid w:val="002A4EB4"/>
    <w:rsid w:val="002B168A"/>
    <w:rsid w:val="002B19F8"/>
    <w:rsid w:val="002D400C"/>
    <w:rsid w:val="002F1F34"/>
    <w:rsid w:val="002F249B"/>
    <w:rsid w:val="00310006"/>
    <w:rsid w:val="003139C3"/>
    <w:rsid w:val="00326D3D"/>
    <w:rsid w:val="00352FEB"/>
    <w:rsid w:val="00353261"/>
    <w:rsid w:val="003547D8"/>
    <w:rsid w:val="00361657"/>
    <w:rsid w:val="0037083E"/>
    <w:rsid w:val="00390446"/>
    <w:rsid w:val="003A031C"/>
    <w:rsid w:val="003C3497"/>
    <w:rsid w:val="003F4A6A"/>
    <w:rsid w:val="00420CF7"/>
    <w:rsid w:val="004229C0"/>
    <w:rsid w:val="00453EF9"/>
    <w:rsid w:val="00474947"/>
    <w:rsid w:val="00480CD0"/>
    <w:rsid w:val="004850AA"/>
    <w:rsid w:val="004963C4"/>
    <w:rsid w:val="004A1254"/>
    <w:rsid w:val="004A2F69"/>
    <w:rsid w:val="004D5622"/>
    <w:rsid w:val="004E0E3E"/>
    <w:rsid w:val="0050670E"/>
    <w:rsid w:val="00515323"/>
    <w:rsid w:val="00555010"/>
    <w:rsid w:val="00563F87"/>
    <w:rsid w:val="0057691A"/>
    <w:rsid w:val="005C29FE"/>
    <w:rsid w:val="005D2520"/>
    <w:rsid w:val="005E2354"/>
    <w:rsid w:val="005F3210"/>
    <w:rsid w:val="005F43A3"/>
    <w:rsid w:val="006054FD"/>
    <w:rsid w:val="00605A8F"/>
    <w:rsid w:val="00610967"/>
    <w:rsid w:val="0061309D"/>
    <w:rsid w:val="00615903"/>
    <w:rsid w:val="00636B1F"/>
    <w:rsid w:val="00645B28"/>
    <w:rsid w:val="00660B2A"/>
    <w:rsid w:val="0067069F"/>
    <w:rsid w:val="00672DDF"/>
    <w:rsid w:val="006842BF"/>
    <w:rsid w:val="00690B2F"/>
    <w:rsid w:val="006B23A0"/>
    <w:rsid w:val="006D0A70"/>
    <w:rsid w:val="006D79FD"/>
    <w:rsid w:val="006E40EC"/>
    <w:rsid w:val="006F0A96"/>
    <w:rsid w:val="006F4CF2"/>
    <w:rsid w:val="00704227"/>
    <w:rsid w:val="00704847"/>
    <w:rsid w:val="0074373A"/>
    <w:rsid w:val="0074476C"/>
    <w:rsid w:val="00761404"/>
    <w:rsid w:val="00763FCD"/>
    <w:rsid w:val="0076777B"/>
    <w:rsid w:val="00785BEB"/>
    <w:rsid w:val="007861F6"/>
    <w:rsid w:val="00790592"/>
    <w:rsid w:val="00794381"/>
    <w:rsid w:val="00795A4D"/>
    <w:rsid w:val="007A71B1"/>
    <w:rsid w:val="007E4BE5"/>
    <w:rsid w:val="007E6C2D"/>
    <w:rsid w:val="007F035F"/>
    <w:rsid w:val="007F0C80"/>
    <w:rsid w:val="008345D7"/>
    <w:rsid w:val="00844266"/>
    <w:rsid w:val="00846B7E"/>
    <w:rsid w:val="00855B58"/>
    <w:rsid w:val="00863C48"/>
    <w:rsid w:val="00881E38"/>
    <w:rsid w:val="00882DAB"/>
    <w:rsid w:val="008B0956"/>
    <w:rsid w:val="008C20EA"/>
    <w:rsid w:val="008F69EB"/>
    <w:rsid w:val="00906F44"/>
    <w:rsid w:val="009103CE"/>
    <w:rsid w:val="00932D2C"/>
    <w:rsid w:val="009369D0"/>
    <w:rsid w:val="009376F6"/>
    <w:rsid w:val="00951905"/>
    <w:rsid w:val="00976D57"/>
    <w:rsid w:val="0099007B"/>
    <w:rsid w:val="0099458A"/>
    <w:rsid w:val="009A1F79"/>
    <w:rsid w:val="009A6F1B"/>
    <w:rsid w:val="009B05EE"/>
    <w:rsid w:val="009B3661"/>
    <w:rsid w:val="009D51E9"/>
    <w:rsid w:val="009E1569"/>
    <w:rsid w:val="00A03F01"/>
    <w:rsid w:val="00A13721"/>
    <w:rsid w:val="00A73DC0"/>
    <w:rsid w:val="00A85169"/>
    <w:rsid w:val="00A93DA8"/>
    <w:rsid w:val="00AB110C"/>
    <w:rsid w:val="00AF2161"/>
    <w:rsid w:val="00B14714"/>
    <w:rsid w:val="00B4154F"/>
    <w:rsid w:val="00B45449"/>
    <w:rsid w:val="00B5298C"/>
    <w:rsid w:val="00B54DC8"/>
    <w:rsid w:val="00B9149A"/>
    <w:rsid w:val="00BA0CF5"/>
    <w:rsid w:val="00BA2379"/>
    <w:rsid w:val="00BC44CE"/>
    <w:rsid w:val="00BD3CCE"/>
    <w:rsid w:val="00C168B5"/>
    <w:rsid w:val="00CA7D9E"/>
    <w:rsid w:val="00CE2602"/>
    <w:rsid w:val="00CF00F1"/>
    <w:rsid w:val="00CF4E43"/>
    <w:rsid w:val="00D1033C"/>
    <w:rsid w:val="00D121D1"/>
    <w:rsid w:val="00D358CD"/>
    <w:rsid w:val="00D66C04"/>
    <w:rsid w:val="00D9547F"/>
    <w:rsid w:val="00DB1474"/>
    <w:rsid w:val="00DB24E8"/>
    <w:rsid w:val="00DB5D89"/>
    <w:rsid w:val="00E0323A"/>
    <w:rsid w:val="00E80091"/>
    <w:rsid w:val="00EB27CE"/>
    <w:rsid w:val="00EB4F3E"/>
    <w:rsid w:val="00EB6541"/>
    <w:rsid w:val="00ED7B39"/>
    <w:rsid w:val="00F01175"/>
    <w:rsid w:val="00F11873"/>
    <w:rsid w:val="00F1256C"/>
    <w:rsid w:val="00F23149"/>
    <w:rsid w:val="00F23307"/>
    <w:rsid w:val="00F270BD"/>
    <w:rsid w:val="00F50883"/>
    <w:rsid w:val="00F631DD"/>
    <w:rsid w:val="00F67CC0"/>
    <w:rsid w:val="00F74FEC"/>
    <w:rsid w:val="00F76C60"/>
    <w:rsid w:val="00FC7882"/>
    <w:rsid w:val="00FD2D0C"/>
    <w:rsid w:val="00FF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F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F6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672D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1471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F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F6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672D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147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9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7C530-D2F7-459B-BDF2-8D38534D0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User</cp:lastModifiedBy>
  <cp:revision>30</cp:revision>
  <cp:lastPrinted>2022-04-22T05:23:00Z</cp:lastPrinted>
  <dcterms:created xsi:type="dcterms:W3CDTF">2022-03-25T05:46:00Z</dcterms:created>
  <dcterms:modified xsi:type="dcterms:W3CDTF">2023-04-14T08:54:00Z</dcterms:modified>
</cp:coreProperties>
</file>